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16381C" w:rsidRPr="00665F7E" w:rsidRDefault="0016381C" w:rsidP="0016381C">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VALSTYBINIO SOCIALINIO DRAUDIMO FONDO VALDYBOS</w:t>
          </w:r>
        </w:p>
        <w:p w:rsidR="0016381C" w:rsidRPr="00665F7E" w:rsidRDefault="0016381C" w:rsidP="004E4612">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PRIE SOCIALINĖS APSAUGOS IR DARBO MINISTERIJOS</w:t>
          </w:r>
        </w:p>
        <w:p w:rsidR="00C32E53" w:rsidRPr="00665F7E" w:rsidRDefault="00C32E53" w:rsidP="00DE7037">
          <w:pPr>
            <w:tabs>
              <w:tab w:val="left" w:pos="870"/>
            </w:tabs>
            <w:spacing w:after="120" w:line="20" w:lineRule="atLeast"/>
            <w:contextualSpacing/>
            <w:rPr>
              <w:rFonts w:ascii="Times New Roman" w:hAnsi="Times New Roman" w:cs="Times New Roman"/>
              <w:sz w:val="24"/>
              <w:szCs w:val="24"/>
            </w:rPr>
          </w:pPr>
        </w:p>
        <w:p w:rsidR="00D526C8" w:rsidRPr="00665F7E" w:rsidRDefault="00D526C8" w:rsidP="004E4612">
          <w:pPr>
            <w:spacing w:after="120" w:line="20" w:lineRule="atLeast"/>
            <w:contextualSpacing/>
            <w:jc w:val="center"/>
            <w:rPr>
              <w:rFonts w:ascii="Times New Roman" w:hAnsi="Times New Roman" w:cs="Times New Roman"/>
              <w:sz w:val="24"/>
              <w:szCs w:val="24"/>
            </w:rPr>
          </w:pPr>
        </w:p>
        <w:p w:rsidR="00D526C8" w:rsidRPr="00665F7E" w:rsidRDefault="00D526C8" w:rsidP="004E4612">
          <w:pPr>
            <w:spacing w:after="120" w:line="20" w:lineRule="atLeast"/>
            <w:ind w:left="5245"/>
            <w:contextualSpacing/>
            <w:rPr>
              <w:rFonts w:ascii="Times New Roman" w:hAnsi="Times New Roman" w:cs="Times New Roman"/>
              <w:sz w:val="24"/>
              <w:szCs w:val="24"/>
            </w:rPr>
          </w:pPr>
          <w:r w:rsidRPr="00665F7E">
            <w:rPr>
              <w:rFonts w:ascii="Times New Roman" w:hAnsi="Times New Roman" w:cs="Times New Roman"/>
              <w:sz w:val="24"/>
              <w:szCs w:val="24"/>
            </w:rPr>
            <w:t xml:space="preserve">PATVIRTINTA </w:t>
          </w:r>
        </w:p>
        <w:p w:rsidR="00D64CCF" w:rsidRPr="00665F7E" w:rsidRDefault="00B3711A" w:rsidP="004E4612">
          <w:pPr>
            <w:spacing w:after="120" w:line="20" w:lineRule="atLeast"/>
            <w:ind w:left="5245"/>
            <w:contextualSpacing/>
            <w:rPr>
              <w:rFonts w:ascii="Times New Roman" w:hAnsi="Times New Roman" w:cs="Times New Roman"/>
              <w:sz w:val="24"/>
              <w:szCs w:val="24"/>
            </w:rPr>
          </w:pPr>
          <w:r w:rsidRPr="00665F7E">
            <w:rPr>
              <w:rFonts w:ascii="Times New Roman" w:hAnsi="Times New Roman" w:cs="Times New Roman"/>
              <w:sz w:val="24"/>
              <w:szCs w:val="24"/>
            </w:rPr>
            <w:t>Valstybinio socialinio draudimo fondo valdybos prie Socialinės apsaugos ir darbo ministerijos viešojo pirkimo komisijos 202</w:t>
          </w:r>
          <w:r w:rsidR="0014788A" w:rsidRPr="00665F7E">
            <w:rPr>
              <w:rFonts w:ascii="Times New Roman" w:hAnsi="Times New Roman" w:cs="Times New Roman"/>
              <w:sz w:val="24"/>
              <w:szCs w:val="24"/>
            </w:rPr>
            <w:t>5</w:t>
          </w:r>
          <w:r w:rsidRPr="00665F7E">
            <w:rPr>
              <w:rFonts w:ascii="Times New Roman" w:hAnsi="Times New Roman" w:cs="Times New Roman"/>
              <w:sz w:val="24"/>
              <w:szCs w:val="24"/>
            </w:rPr>
            <w:t xml:space="preserve"> m. </w:t>
          </w:r>
          <w:r w:rsidR="00665F7E" w:rsidRPr="00665F7E">
            <w:rPr>
              <w:rFonts w:ascii="Times New Roman" w:hAnsi="Times New Roman" w:cs="Times New Roman"/>
              <w:sz w:val="24"/>
              <w:szCs w:val="24"/>
            </w:rPr>
            <w:t>rugpjūčio</w:t>
          </w:r>
          <w:r w:rsidR="004E581D" w:rsidRPr="00665F7E">
            <w:rPr>
              <w:rFonts w:ascii="Times New Roman" w:hAnsi="Times New Roman" w:cs="Times New Roman"/>
              <w:sz w:val="24"/>
              <w:szCs w:val="24"/>
            </w:rPr>
            <w:t xml:space="preserve"> </w:t>
          </w:r>
          <w:r w:rsidR="00F365C1">
            <w:rPr>
              <w:rFonts w:ascii="Times New Roman" w:hAnsi="Times New Roman" w:cs="Times New Roman"/>
              <w:sz w:val="24"/>
              <w:szCs w:val="24"/>
            </w:rPr>
            <w:t>26</w:t>
          </w:r>
          <w:r w:rsidR="00927957" w:rsidRPr="00665F7E">
            <w:rPr>
              <w:rFonts w:ascii="Times New Roman" w:hAnsi="Times New Roman" w:cs="Times New Roman"/>
              <w:sz w:val="24"/>
              <w:szCs w:val="24"/>
            </w:rPr>
            <w:t xml:space="preserve"> </w:t>
          </w:r>
          <w:r w:rsidRPr="00665F7E">
            <w:rPr>
              <w:rFonts w:ascii="Times New Roman" w:hAnsi="Times New Roman" w:cs="Times New Roman"/>
              <w:sz w:val="24"/>
              <w:szCs w:val="24"/>
            </w:rPr>
            <w:t>d. protokolo Nr. ŪV-10-</w:t>
          </w:r>
          <w:r w:rsidR="00F365C1">
            <w:rPr>
              <w:rFonts w:ascii="Times New Roman" w:hAnsi="Times New Roman" w:cs="Times New Roman"/>
              <w:sz w:val="24"/>
              <w:szCs w:val="24"/>
            </w:rPr>
            <w:t>158</w:t>
          </w:r>
          <w:r w:rsidRPr="00665F7E">
            <w:rPr>
              <w:rFonts w:ascii="Times New Roman" w:hAnsi="Times New Roman" w:cs="Times New Roman"/>
              <w:sz w:val="24"/>
              <w:szCs w:val="24"/>
            </w:rPr>
            <w:t xml:space="preserve"> nutarimu Nr. 2.1.</w:t>
          </w:r>
        </w:p>
        <w:p w:rsidR="00D526C8" w:rsidRPr="00665F7E" w:rsidRDefault="00D526C8" w:rsidP="004E4612">
          <w:pPr>
            <w:spacing w:after="120" w:line="20" w:lineRule="atLeast"/>
            <w:contextualSpacing/>
            <w:jc w:val="center"/>
            <w:rPr>
              <w:rFonts w:ascii="Times New Roman" w:hAnsi="Times New Roman" w:cs="Times New Roman"/>
              <w:sz w:val="24"/>
              <w:szCs w:val="24"/>
            </w:rPr>
          </w:pPr>
        </w:p>
        <w:p w:rsidR="00D526C8" w:rsidRPr="00665F7E" w:rsidRDefault="00D526C8" w:rsidP="004E4612">
          <w:pPr>
            <w:spacing w:after="120" w:line="20" w:lineRule="atLeast"/>
            <w:contextualSpacing/>
            <w:jc w:val="center"/>
            <w:rPr>
              <w:rFonts w:ascii="Times New Roman" w:hAnsi="Times New Roman" w:cs="Times New Roman"/>
              <w:sz w:val="24"/>
              <w:szCs w:val="24"/>
            </w:rPr>
          </w:pPr>
        </w:p>
        <w:p w:rsidR="009C7AFB" w:rsidRPr="00665F7E" w:rsidRDefault="00B3711A" w:rsidP="00B3711A">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SUPAPRASTINTO VIEŠOJO PIRKIMO</w:t>
          </w:r>
        </w:p>
        <w:p w:rsidR="00B3711A" w:rsidRPr="00665F7E" w:rsidRDefault="00B3711A" w:rsidP="00B3711A">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w:t>
          </w:r>
          <w:r w:rsidR="00830B69" w:rsidRPr="00830B69">
            <w:rPr>
              <w:rFonts w:ascii="Times New Roman" w:hAnsi="Times New Roman" w:cs="Times New Roman"/>
              <w:b/>
              <w:bCs/>
              <w:sz w:val="24"/>
              <w:szCs w:val="24"/>
            </w:rPr>
            <w:t>STAMBIAGABARITINIŲ ATLIEKŲ IŠVEŽIMO UTILIZUOTI PASLAUGŲ</w:t>
          </w:r>
          <w:r w:rsidRPr="00665F7E">
            <w:rPr>
              <w:rFonts w:ascii="Times New Roman" w:hAnsi="Times New Roman" w:cs="Times New Roman"/>
              <w:b/>
              <w:bCs/>
              <w:sz w:val="24"/>
              <w:szCs w:val="24"/>
            </w:rPr>
            <w:t>“</w:t>
          </w:r>
        </w:p>
        <w:p w:rsidR="00B3711A" w:rsidRPr="00665F7E" w:rsidRDefault="00B3711A" w:rsidP="00B3711A">
          <w:pPr>
            <w:spacing w:after="120" w:line="20" w:lineRule="atLeast"/>
            <w:contextualSpacing/>
            <w:jc w:val="center"/>
            <w:rPr>
              <w:rFonts w:ascii="Times New Roman" w:hAnsi="Times New Roman" w:cs="Times New Roman"/>
              <w:b/>
              <w:bCs/>
              <w:sz w:val="24"/>
              <w:szCs w:val="24"/>
              <w:lang w:val="en-GB"/>
            </w:rPr>
          </w:pPr>
          <w:r w:rsidRPr="00665F7E">
            <w:rPr>
              <w:rFonts w:ascii="Times New Roman" w:hAnsi="Times New Roman" w:cs="Times New Roman"/>
              <w:b/>
              <w:bCs/>
              <w:sz w:val="24"/>
              <w:szCs w:val="24"/>
            </w:rPr>
            <w:t xml:space="preserve">ATVIRO KONKURSO SPECIALIOSIOS SĄLYGOS </w:t>
          </w:r>
        </w:p>
        <w:p w:rsidR="00B3711A" w:rsidRPr="00665F7E" w:rsidRDefault="00B3711A" w:rsidP="00B3711A">
          <w:pPr>
            <w:spacing w:after="120" w:line="20" w:lineRule="atLeast"/>
            <w:contextualSpacing/>
            <w:jc w:val="center"/>
            <w:rPr>
              <w:rFonts w:ascii="Times New Roman" w:hAnsi="Times New Roman" w:cs="Times New Roman"/>
              <w:b/>
              <w:bCs/>
              <w:color w:val="000000" w:themeColor="text1"/>
              <w:sz w:val="24"/>
              <w:szCs w:val="24"/>
            </w:rPr>
          </w:pPr>
          <w:r w:rsidRPr="00665F7E">
            <w:rPr>
              <w:rFonts w:ascii="Times New Roman" w:hAnsi="Times New Roman" w:cs="Times New Roman"/>
              <w:b/>
              <w:bCs/>
              <w:sz w:val="24"/>
              <w:szCs w:val="24"/>
            </w:rPr>
            <w:t>Versija Nr. 1</w:t>
          </w:r>
        </w:p>
        <w:p w:rsidR="00D526C8" w:rsidRPr="00665F7E" w:rsidRDefault="00D526C8" w:rsidP="0048654D">
          <w:pPr>
            <w:spacing w:after="120" w:line="20" w:lineRule="atLeast"/>
            <w:contextualSpacing/>
            <w:rPr>
              <w:rFonts w:ascii="Times New Roman" w:hAnsi="Times New Roman" w:cs="Times New Roman"/>
              <w:sz w:val="24"/>
              <w:szCs w:val="24"/>
            </w:rPr>
          </w:pPr>
        </w:p>
        <w:p w:rsidR="001C24BC" w:rsidRPr="00665F7E" w:rsidRDefault="005F13F0" w:rsidP="004E4612">
          <w:pPr>
            <w:spacing w:after="120" w:line="20" w:lineRule="atLeast"/>
            <w:contextualSpacing/>
            <w:rPr>
              <w:rFonts w:ascii="Times New Roman" w:hAnsi="Times New Roman" w:cs="Times New Roman"/>
              <w:sz w:val="24"/>
              <w:szCs w:val="24"/>
            </w:rPr>
          </w:pPr>
          <w:r w:rsidRPr="00665F7E">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AE0C44" w:rsidRPr="00665F7E" w:rsidRDefault="00AE0C44" w:rsidP="00AE0C44">
              <w:pPr>
                <w:pStyle w:val="Turinioantrat"/>
                <w:spacing w:before="0" w:line="20" w:lineRule="atLeast"/>
                <w:ind w:left="432" w:hanging="432"/>
                <w:contextualSpacing/>
                <w:rPr>
                  <w:rFonts w:ascii="Times New Roman" w:hAnsi="Times New Roman" w:cs="Times New Roman"/>
                  <w:sz w:val="24"/>
                  <w:szCs w:val="24"/>
                </w:rPr>
              </w:pPr>
              <w:r w:rsidRPr="00665F7E">
                <w:rPr>
                  <w:rFonts w:ascii="Times New Roman" w:hAnsi="Times New Roman" w:cs="Times New Roman"/>
                  <w:sz w:val="24"/>
                  <w:szCs w:val="24"/>
                </w:rPr>
                <w:t>TURINYS</w:t>
              </w:r>
            </w:p>
            <w:p w:rsidR="00A35A00" w:rsidRPr="00665F7E" w:rsidRDefault="00AE0C44" w:rsidP="00ED3811">
              <w:pPr>
                <w:pStyle w:val="Turinys1"/>
                <w:rPr>
                  <w:noProof/>
                </w:rPr>
              </w:pPr>
              <w:r w:rsidRPr="00665F7E">
                <w:rPr>
                  <w:color w:val="2B579A"/>
                  <w:shd w:val="clear" w:color="auto" w:fill="E6E6E6"/>
                </w:rPr>
                <w:fldChar w:fldCharType="begin"/>
              </w:r>
              <w:r w:rsidRPr="00665F7E">
                <w:instrText xml:space="preserve"> TOC \o "1-3" \h \z \u </w:instrText>
              </w:r>
              <w:r w:rsidRPr="00665F7E">
                <w:rPr>
                  <w:color w:val="2B579A"/>
                  <w:shd w:val="clear" w:color="auto" w:fill="E6E6E6"/>
                </w:rPr>
                <w:fldChar w:fldCharType="separate"/>
              </w:r>
              <w:hyperlink w:anchor="_Toc190353495" w:history="1">
                <w:r w:rsidR="00A35A00" w:rsidRPr="00665F7E">
                  <w:rPr>
                    <w:rStyle w:val="Hipersaitas"/>
                    <w:rFonts w:ascii="Times New Roman" w:hAnsi="Times New Roman" w:cs="Times New Roman"/>
                    <w:noProof/>
                    <w:sz w:val="24"/>
                    <w:szCs w:val="24"/>
                  </w:rPr>
                  <w:t>1.</w:t>
                </w:r>
                <w:r w:rsidR="00A35A00" w:rsidRPr="00665F7E">
                  <w:rPr>
                    <w:noProof/>
                  </w:rPr>
                  <w:tab/>
                </w:r>
                <w:r w:rsidR="00A35A00" w:rsidRPr="00665F7E">
                  <w:rPr>
                    <w:rStyle w:val="Hipersaitas"/>
                    <w:rFonts w:ascii="Times New Roman" w:hAnsi="Times New Roman" w:cs="Times New Roman"/>
                    <w:noProof/>
                    <w:sz w:val="24"/>
                    <w:szCs w:val="24"/>
                  </w:rPr>
                  <w:t>Bendra informacija</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_Toc190353495 \h </w:instrText>
                </w:r>
                <w:r w:rsidR="00A35A00" w:rsidRPr="00665F7E">
                  <w:rPr>
                    <w:noProof/>
                    <w:webHidden/>
                  </w:rPr>
                </w:r>
                <w:r w:rsidR="00A35A00" w:rsidRPr="00665F7E">
                  <w:rPr>
                    <w:noProof/>
                    <w:webHidden/>
                  </w:rPr>
                  <w:fldChar w:fldCharType="separate"/>
                </w:r>
                <w:r w:rsidR="007E1F1B">
                  <w:rPr>
                    <w:noProof/>
                    <w:webHidden/>
                  </w:rPr>
                  <w:t>2</w:t>
                </w:r>
                <w:r w:rsidR="00A35A00" w:rsidRPr="00665F7E">
                  <w:rPr>
                    <w:noProof/>
                    <w:webHidden/>
                  </w:rPr>
                  <w:fldChar w:fldCharType="end"/>
                </w:r>
              </w:hyperlink>
            </w:p>
            <w:p w:rsidR="00A35A00" w:rsidRPr="00665F7E" w:rsidRDefault="00945F36" w:rsidP="00ED3811">
              <w:pPr>
                <w:pStyle w:val="Turinys1"/>
                <w:rPr>
                  <w:noProof/>
                </w:rPr>
              </w:pPr>
              <w:hyperlink w:anchor="_Toc190353496" w:history="1">
                <w:r w:rsidR="00A35A00" w:rsidRPr="00665F7E">
                  <w:rPr>
                    <w:rStyle w:val="Hipersaitas"/>
                    <w:rFonts w:ascii="Times New Roman" w:hAnsi="Times New Roman" w:cs="Times New Roman"/>
                    <w:noProof/>
                    <w:sz w:val="24"/>
                    <w:szCs w:val="24"/>
                  </w:rPr>
                  <w:t>2. Pirkimo objektas</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_Toc190353496 \h </w:instrText>
                </w:r>
                <w:r w:rsidR="00A35A00" w:rsidRPr="00665F7E">
                  <w:rPr>
                    <w:noProof/>
                    <w:webHidden/>
                  </w:rPr>
                </w:r>
                <w:r w:rsidR="00A35A00" w:rsidRPr="00665F7E">
                  <w:rPr>
                    <w:noProof/>
                    <w:webHidden/>
                  </w:rPr>
                  <w:fldChar w:fldCharType="separate"/>
                </w:r>
                <w:r w:rsidR="007E1F1B">
                  <w:rPr>
                    <w:noProof/>
                    <w:webHidden/>
                  </w:rPr>
                  <w:t>2</w:t>
                </w:r>
                <w:r w:rsidR="00A35A00" w:rsidRPr="00665F7E">
                  <w:rPr>
                    <w:noProof/>
                    <w:webHidden/>
                  </w:rPr>
                  <w:fldChar w:fldCharType="end"/>
                </w:r>
              </w:hyperlink>
            </w:p>
            <w:p w:rsidR="00A35A00" w:rsidRPr="00665F7E" w:rsidRDefault="00945F36" w:rsidP="00ED3811">
              <w:pPr>
                <w:pStyle w:val="Turinys1"/>
                <w:rPr>
                  <w:noProof/>
                </w:rPr>
              </w:pPr>
              <w:hyperlink w:anchor="_Toc190353497" w:history="1">
                <w:r w:rsidR="00A35A00" w:rsidRPr="00665F7E">
                  <w:rPr>
                    <w:rStyle w:val="Hipersaitas"/>
                    <w:rFonts w:ascii="Times New Roman" w:hAnsi="Times New Roman" w:cs="Times New Roman"/>
                    <w:noProof/>
                    <w:sz w:val="24"/>
                    <w:szCs w:val="24"/>
                  </w:rPr>
                  <w:t>3. Susitikimai su tiekėjais ir objekto apžiūra</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_Toc190353497 \h </w:instrText>
                </w:r>
                <w:r w:rsidR="00A35A00" w:rsidRPr="00665F7E">
                  <w:rPr>
                    <w:noProof/>
                    <w:webHidden/>
                  </w:rPr>
                </w:r>
                <w:r w:rsidR="00A35A00" w:rsidRPr="00665F7E">
                  <w:rPr>
                    <w:noProof/>
                    <w:webHidden/>
                  </w:rPr>
                  <w:fldChar w:fldCharType="separate"/>
                </w:r>
                <w:r w:rsidR="007E1F1B">
                  <w:rPr>
                    <w:noProof/>
                    <w:webHidden/>
                  </w:rPr>
                  <w:t>3</w:t>
                </w:r>
                <w:r w:rsidR="00A35A00" w:rsidRPr="00665F7E">
                  <w:rPr>
                    <w:noProof/>
                    <w:webHidden/>
                  </w:rPr>
                  <w:fldChar w:fldCharType="end"/>
                </w:r>
              </w:hyperlink>
            </w:p>
            <w:p w:rsidR="00A35A00" w:rsidRPr="00665F7E" w:rsidRDefault="00945F36" w:rsidP="00ED3811">
              <w:pPr>
                <w:pStyle w:val="Turinys1"/>
                <w:rPr>
                  <w:noProof/>
                </w:rPr>
              </w:pPr>
              <w:hyperlink w:anchor="_Toc190353498" w:history="1">
                <w:r w:rsidR="00A35A00" w:rsidRPr="00665F7E">
                  <w:rPr>
                    <w:rStyle w:val="Hipersaitas"/>
                    <w:rFonts w:ascii="Times New Roman" w:hAnsi="Times New Roman" w:cs="Times New Roman"/>
                    <w:noProof/>
                    <w:sz w:val="24"/>
                    <w:szCs w:val="24"/>
                  </w:rPr>
                  <w:t>4. Tiekėjų pašalinimo pagrindai ir kvalifikacijos reikalavimai</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_Toc190353498 \h </w:instrText>
                </w:r>
                <w:r w:rsidR="00A35A00" w:rsidRPr="00665F7E">
                  <w:rPr>
                    <w:noProof/>
                    <w:webHidden/>
                  </w:rPr>
                </w:r>
                <w:r w:rsidR="00A35A00" w:rsidRPr="00665F7E">
                  <w:rPr>
                    <w:noProof/>
                    <w:webHidden/>
                  </w:rPr>
                  <w:fldChar w:fldCharType="separate"/>
                </w:r>
                <w:r w:rsidR="007E1F1B">
                  <w:rPr>
                    <w:noProof/>
                    <w:webHidden/>
                  </w:rPr>
                  <w:t>3</w:t>
                </w:r>
                <w:r w:rsidR="00A35A00" w:rsidRPr="00665F7E">
                  <w:rPr>
                    <w:noProof/>
                    <w:webHidden/>
                  </w:rPr>
                  <w:fldChar w:fldCharType="end"/>
                </w:r>
              </w:hyperlink>
            </w:p>
            <w:p w:rsidR="00A35A00" w:rsidRPr="00665F7E" w:rsidRDefault="00945F36" w:rsidP="00ED3811">
              <w:pPr>
                <w:pStyle w:val="Turinys1"/>
                <w:rPr>
                  <w:noProof/>
                </w:rPr>
              </w:pPr>
              <w:hyperlink w:anchor="_Toc190353499" w:history="1">
                <w:r w:rsidR="00A35A00" w:rsidRPr="00665F7E">
                  <w:rPr>
                    <w:rStyle w:val="Hipersaitas"/>
                    <w:rFonts w:ascii="Times New Roman" w:hAnsi="Times New Roman" w:cs="Times New Roman"/>
                    <w:noProof/>
                    <w:sz w:val="24"/>
                    <w:szCs w:val="24"/>
                  </w:rPr>
                  <w:t>5. Reikalavimai, susiję su nacionaliniu saugumu</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_Toc190353499 \h </w:instrText>
                </w:r>
                <w:r w:rsidR="00A35A00" w:rsidRPr="00665F7E">
                  <w:rPr>
                    <w:noProof/>
                    <w:webHidden/>
                  </w:rPr>
                </w:r>
                <w:r w:rsidR="00A35A00" w:rsidRPr="00665F7E">
                  <w:rPr>
                    <w:noProof/>
                    <w:webHidden/>
                  </w:rPr>
                  <w:fldChar w:fldCharType="separate"/>
                </w:r>
                <w:r w:rsidR="007E1F1B">
                  <w:rPr>
                    <w:noProof/>
                    <w:webHidden/>
                  </w:rPr>
                  <w:t>3</w:t>
                </w:r>
                <w:r w:rsidR="00A35A00" w:rsidRPr="00665F7E">
                  <w:rPr>
                    <w:noProof/>
                    <w:webHidden/>
                  </w:rPr>
                  <w:fldChar w:fldCharType="end"/>
                </w:r>
              </w:hyperlink>
            </w:p>
            <w:p w:rsidR="00A35A00" w:rsidRPr="00665F7E" w:rsidRDefault="00945F36" w:rsidP="00ED3811">
              <w:pPr>
                <w:pStyle w:val="Turinys1"/>
                <w:rPr>
                  <w:noProof/>
                </w:rPr>
              </w:pPr>
              <w:hyperlink w:anchor="_Toc190353500" w:history="1">
                <w:r w:rsidR="00A35A00" w:rsidRPr="00665F7E">
                  <w:rPr>
                    <w:rStyle w:val="Hipersaitas"/>
                    <w:rFonts w:ascii="Times New Roman" w:hAnsi="Times New Roman" w:cs="Times New Roman"/>
                    <w:noProof/>
                    <w:sz w:val="24"/>
                    <w:szCs w:val="24"/>
                  </w:rPr>
                  <w:t>6. Specialieji reikalavimai pasiūlymų rengimui ir pateikimui</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_Toc190353500 \h </w:instrText>
                </w:r>
                <w:r w:rsidR="00A35A00" w:rsidRPr="00665F7E">
                  <w:rPr>
                    <w:noProof/>
                    <w:webHidden/>
                  </w:rPr>
                </w:r>
                <w:r w:rsidR="00A35A00" w:rsidRPr="00665F7E">
                  <w:rPr>
                    <w:noProof/>
                    <w:webHidden/>
                  </w:rPr>
                  <w:fldChar w:fldCharType="separate"/>
                </w:r>
                <w:r w:rsidR="007E1F1B">
                  <w:rPr>
                    <w:noProof/>
                    <w:webHidden/>
                  </w:rPr>
                  <w:t>3</w:t>
                </w:r>
                <w:r w:rsidR="00A35A00" w:rsidRPr="00665F7E">
                  <w:rPr>
                    <w:noProof/>
                    <w:webHidden/>
                  </w:rPr>
                  <w:fldChar w:fldCharType="end"/>
                </w:r>
              </w:hyperlink>
            </w:p>
            <w:p w:rsidR="00A35A00" w:rsidRPr="00665F7E" w:rsidRDefault="00945F36" w:rsidP="00ED3811">
              <w:pPr>
                <w:pStyle w:val="Turinys1"/>
                <w:rPr>
                  <w:noProof/>
                </w:rPr>
              </w:pPr>
              <w:hyperlink w:anchor="_Toc190353501" w:history="1">
                <w:r w:rsidR="00A35A00" w:rsidRPr="00665F7E">
                  <w:rPr>
                    <w:rStyle w:val="Hipersaitas"/>
                    <w:rFonts w:ascii="Times New Roman" w:eastAsia="Calibri" w:hAnsi="Times New Roman" w:cs="Times New Roman"/>
                    <w:noProof/>
                    <w:sz w:val="24"/>
                    <w:szCs w:val="24"/>
                  </w:rPr>
                  <w:t>7.</w:t>
                </w:r>
                <w:r w:rsidR="00A35A00" w:rsidRPr="00665F7E">
                  <w:rPr>
                    <w:noProof/>
                  </w:rPr>
                  <w:tab/>
                </w:r>
                <w:r w:rsidR="00A35A00" w:rsidRPr="00665F7E">
                  <w:rPr>
                    <w:rStyle w:val="Hipersaitas"/>
                    <w:rFonts w:ascii="Times New Roman" w:hAnsi="Times New Roman" w:cs="Times New Roman"/>
                    <w:noProof/>
                    <w:sz w:val="24"/>
                    <w:szCs w:val="24"/>
                  </w:rPr>
                  <w:t>Pasiūlymo galiojimo užtikrinimas</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_Toc190353501 \h </w:instrText>
                </w:r>
                <w:r w:rsidR="00A35A00" w:rsidRPr="00665F7E">
                  <w:rPr>
                    <w:noProof/>
                    <w:webHidden/>
                  </w:rPr>
                </w:r>
                <w:r w:rsidR="00A35A00" w:rsidRPr="00665F7E">
                  <w:rPr>
                    <w:noProof/>
                    <w:webHidden/>
                  </w:rPr>
                  <w:fldChar w:fldCharType="separate"/>
                </w:r>
                <w:r w:rsidR="007E1F1B">
                  <w:rPr>
                    <w:noProof/>
                    <w:webHidden/>
                  </w:rPr>
                  <w:t>4</w:t>
                </w:r>
                <w:r w:rsidR="00A35A00" w:rsidRPr="00665F7E">
                  <w:rPr>
                    <w:noProof/>
                    <w:webHidden/>
                  </w:rPr>
                  <w:fldChar w:fldCharType="end"/>
                </w:r>
              </w:hyperlink>
            </w:p>
            <w:p w:rsidR="00A35A00" w:rsidRPr="00665F7E" w:rsidRDefault="00945F36" w:rsidP="00ED3811">
              <w:pPr>
                <w:pStyle w:val="Turinys1"/>
                <w:rPr>
                  <w:noProof/>
                </w:rPr>
              </w:pPr>
              <w:hyperlink w:anchor="_Toc190353502" w:history="1">
                <w:r w:rsidR="00A35A00" w:rsidRPr="00665F7E">
                  <w:rPr>
                    <w:rStyle w:val="Hipersaitas"/>
                    <w:rFonts w:ascii="Times New Roman" w:eastAsia="Calibri" w:hAnsi="Times New Roman" w:cs="Times New Roman"/>
                    <w:noProof/>
                    <w:sz w:val="24"/>
                    <w:szCs w:val="24"/>
                  </w:rPr>
                  <w:t>8.</w:t>
                </w:r>
                <w:r w:rsidR="00A35A00" w:rsidRPr="00665F7E">
                  <w:rPr>
                    <w:noProof/>
                  </w:rPr>
                  <w:tab/>
                </w:r>
                <w:r w:rsidR="00A35A00" w:rsidRPr="00665F7E">
                  <w:rPr>
                    <w:rStyle w:val="Hipersaitas"/>
                    <w:rFonts w:ascii="Times New Roman" w:hAnsi="Times New Roman" w:cs="Times New Roman"/>
                    <w:noProof/>
                    <w:sz w:val="24"/>
                    <w:szCs w:val="24"/>
                  </w:rPr>
                  <w:t>Elektroninis aukcionas</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_Toc190353502 \h </w:instrText>
                </w:r>
                <w:r w:rsidR="00A35A00" w:rsidRPr="00665F7E">
                  <w:rPr>
                    <w:noProof/>
                    <w:webHidden/>
                  </w:rPr>
                </w:r>
                <w:r w:rsidR="00A35A00" w:rsidRPr="00665F7E">
                  <w:rPr>
                    <w:noProof/>
                    <w:webHidden/>
                  </w:rPr>
                  <w:fldChar w:fldCharType="separate"/>
                </w:r>
                <w:r w:rsidR="007E1F1B">
                  <w:rPr>
                    <w:noProof/>
                    <w:webHidden/>
                  </w:rPr>
                  <w:t>5</w:t>
                </w:r>
                <w:r w:rsidR="00A35A00" w:rsidRPr="00665F7E">
                  <w:rPr>
                    <w:noProof/>
                    <w:webHidden/>
                  </w:rPr>
                  <w:fldChar w:fldCharType="end"/>
                </w:r>
              </w:hyperlink>
            </w:p>
            <w:p w:rsidR="00A35A00" w:rsidRPr="00665F7E" w:rsidRDefault="00945F36" w:rsidP="00ED3811">
              <w:pPr>
                <w:pStyle w:val="Turinys1"/>
                <w:rPr>
                  <w:noProof/>
                </w:rPr>
              </w:pPr>
              <w:hyperlink w:anchor="_Toc190353503" w:history="1">
                <w:r w:rsidR="00A35A00" w:rsidRPr="00665F7E">
                  <w:rPr>
                    <w:rStyle w:val="Hipersaitas"/>
                    <w:rFonts w:ascii="Times New Roman" w:eastAsia="Calibri" w:hAnsi="Times New Roman" w:cs="Times New Roman"/>
                    <w:noProof/>
                    <w:sz w:val="24"/>
                    <w:szCs w:val="24"/>
                  </w:rPr>
                  <w:t>9.</w:t>
                </w:r>
                <w:r w:rsidR="00A35A00" w:rsidRPr="00665F7E">
                  <w:rPr>
                    <w:noProof/>
                  </w:rPr>
                  <w:tab/>
                </w:r>
                <w:r w:rsidR="00A35A00" w:rsidRPr="00665F7E">
                  <w:rPr>
                    <w:rStyle w:val="Hipersaitas"/>
                    <w:rFonts w:ascii="Times New Roman" w:hAnsi="Times New Roman" w:cs="Times New Roman"/>
                    <w:noProof/>
                    <w:sz w:val="24"/>
                    <w:szCs w:val="24"/>
                  </w:rPr>
                  <w:t>Pasiūlymų vertinimas</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_Toc190353503 \h </w:instrText>
                </w:r>
                <w:r w:rsidR="00A35A00" w:rsidRPr="00665F7E">
                  <w:rPr>
                    <w:noProof/>
                    <w:webHidden/>
                  </w:rPr>
                </w:r>
                <w:r w:rsidR="00A35A00" w:rsidRPr="00665F7E">
                  <w:rPr>
                    <w:noProof/>
                    <w:webHidden/>
                  </w:rPr>
                  <w:fldChar w:fldCharType="separate"/>
                </w:r>
                <w:r w:rsidR="007E1F1B">
                  <w:rPr>
                    <w:noProof/>
                    <w:webHidden/>
                  </w:rPr>
                  <w:t>5</w:t>
                </w:r>
                <w:r w:rsidR="00A35A00" w:rsidRPr="00665F7E">
                  <w:rPr>
                    <w:noProof/>
                    <w:webHidden/>
                  </w:rPr>
                  <w:fldChar w:fldCharType="end"/>
                </w:r>
              </w:hyperlink>
            </w:p>
            <w:p w:rsidR="00A35A00" w:rsidRPr="00665F7E" w:rsidRDefault="00945F36" w:rsidP="00ED3811">
              <w:pPr>
                <w:pStyle w:val="Turinys1"/>
                <w:rPr>
                  <w:noProof/>
                </w:rPr>
              </w:pPr>
              <w:hyperlink w:anchor="_Toc190353504" w:history="1">
                <w:r w:rsidR="00A35A00" w:rsidRPr="00665F7E">
                  <w:rPr>
                    <w:rStyle w:val="Hipersaitas"/>
                    <w:rFonts w:ascii="Times New Roman" w:eastAsia="Calibri" w:hAnsi="Times New Roman" w:cs="Times New Roman"/>
                    <w:noProof/>
                    <w:sz w:val="24"/>
                    <w:szCs w:val="24"/>
                  </w:rPr>
                  <w:t>10.</w:t>
                </w:r>
                <w:r w:rsidR="00A35A00" w:rsidRPr="00665F7E">
                  <w:rPr>
                    <w:noProof/>
                  </w:rPr>
                  <w:tab/>
                </w:r>
                <w:r w:rsidR="00A35A00" w:rsidRPr="00665F7E">
                  <w:rPr>
                    <w:rStyle w:val="Hipersaitas"/>
                    <w:rFonts w:ascii="Times New Roman" w:hAnsi="Times New Roman" w:cs="Times New Roman"/>
                    <w:noProof/>
                    <w:sz w:val="24"/>
                    <w:szCs w:val="24"/>
                  </w:rPr>
                  <w:t>Sutarties sudarymas</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_Toc190353504 \h </w:instrText>
                </w:r>
                <w:r w:rsidR="00A35A00" w:rsidRPr="00665F7E">
                  <w:rPr>
                    <w:noProof/>
                    <w:webHidden/>
                  </w:rPr>
                </w:r>
                <w:r w:rsidR="00A35A00" w:rsidRPr="00665F7E">
                  <w:rPr>
                    <w:noProof/>
                    <w:webHidden/>
                  </w:rPr>
                  <w:fldChar w:fldCharType="separate"/>
                </w:r>
                <w:r w:rsidR="007E1F1B">
                  <w:rPr>
                    <w:noProof/>
                    <w:webHidden/>
                  </w:rPr>
                  <w:t>5</w:t>
                </w:r>
                <w:r w:rsidR="00A35A00" w:rsidRPr="00665F7E">
                  <w:rPr>
                    <w:noProof/>
                    <w:webHidden/>
                  </w:rPr>
                  <w:fldChar w:fldCharType="end"/>
                </w:r>
              </w:hyperlink>
            </w:p>
            <w:p w:rsidR="00A35A00" w:rsidRPr="00665F7E" w:rsidRDefault="00945F36" w:rsidP="00ED3811">
              <w:pPr>
                <w:pStyle w:val="Turinys1"/>
                <w:rPr>
                  <w:noProof/>
                </w:rPr>
              </w:pPr>
              <w:hyperlink w:anchor="_Toc190353505" w:history="1">
                <w:r w:rsidR="00A35A00" w:rsidRPr="00665F7E">
                  <w:rPr>
                    <w:rStyle w:val="Hipersaitas"/>
                    <w:rFonts w:ascii="Times New Roman" w:hAnsi="Times New Roman" w:cs="Times New Roman"/>
                    <w:noProof/>
                    <w:sz w:val="24"/>
                    <w:szCs w:val="24"/>
                  </w:rPr>
                  <w:t>11.</w:t>
                </w:r>
                <w:r w:rsidR="00A35A00" w:rsidRPr="00665F7E">
                  <w:rPr>
                    <w:noProof/>
                  </w:rPr>
                  <w:tab/>
                </w:r>
                <w:r w:rsidR="00A35A00" w:rsidRPr="00665F7E">
                  <w:rPr>
                    <w:rStyle w:val="Hipersaitas"/>
                    <w:rFonts w:ascii="Times New Roman" w:hAnsi="Times New Roman" w:cs="Times New Roman"/>
                    <w:noProof/>
                    <w:sz w:val="24"/>
                    <w:szCs w:val="24"/>
                  </w:rPr>
                  <w:t>Sutarties sąlygos</w:t>
                </w:r>
                <w:r w:rsidR="00A35A00" w:rsidRPr="00665F7E">
                  <w:rPr>
                    <w:noProof/>
                    <w:webHidden/>
                  </w:rPr>
                  <w:tab/>
                </w:r>
                <w:r w:rsidR="00A35A00" w:rsidRPr="00665F7E">
                  <w:rPr>
                    <w:noProof/>
                    <w:webHidden/>
                  </w:rPr>
                  <w:fldChar w:fldCharType="begin"/>
                </w:r>
                <w:r w:rsidR="00A35A00" w:rsidRPr="00665F7E">
                  <w:rPr>
                    <w:noProof/>
                    <w:webHidden/>
                  </w:rPr>
                  <w:instrText xml:space="preserve"> PAGEREF _Toc190353505 \h </w:instrText>
                </w:r>
                <w:r w:rsidR="00A35A00" w:rsidRPr="00665F7E">
                  <w:rPr>
                    <w:noProof/>
                    <w:webHidden/>
                  </w:rPr>
                </w:r>
                <w:r w:rsidR="00A35A00" w:rsidRPr="00665F7E">
                  <w:rPr>
                    <w:noProof/>
                    <w:webHidden/>
                  </w:rPr>
                  <w:fldChar w:fldCharType="separate"/>
                </w:r>
                <w:r w:rsidR="007E1F1B">
                  <w:rPr>
                    <w:noProof/>
                    <w:webHidden/>
                  </w:rPr>
                  <w:t>5</w:t>
                </w:r>
                <w:r w:rsidR="00A35A00" w:rsidRPr="00665F7E">
                  <w:rPr>
                    <w:noProof/>
                    <w:webHidden/>
                  </w:rPr>
                  <w:fldChar w:fldCharType="end"/>
                </w:r>
              </w:hyperlink>
            </w:p>
            <w:p w:rsidR="00A35A00" w:rsidRPr="00C461AE" w:rsidRDefault="00AE0C44" w:rsidP="00AE0C44">
              <w:pPr>
                <w:spacing w:after="120" w:line="20" w:lineRule="atLeast"/>
                <w:contextualSpacing/>
                <w:rPr>
                  <w:rFonts w:ascii="Times New Roman" w:hAnsi="Times New Roman" w:cs="Times New Roman"/>
                  <w:b/>
                  <w:bCs/>
                  <w:sz w:val="24"/>
                  <w:szCs w:val="24"/>
                  <w:shd w:val="clear" w:color="auto" w:fill="E6E6E6"/>
                </w:rPr>
              </w:pPr>
              <w:r w:rsidRPr="00665F7E">
                <w:rPr>
                  <w:rFonts w:ascii="Times New Roman" w:hAnsi="Times New Roman" w:cs="Times New Roman"/>
                  <w:b/>
                  <w:bCs/>
                  <w:color w:val="2B579A"/>
                  <w:sz w:val="24"/>
                  <w:szCs w:val="24"/>
                  <w:shd w:val="clear" w:color="auto" w:fill="E6E6E6"/>
                </w:rPr>
                <w:fldChar w:fldCharType="end"/>
              </w:r>
            </w:p>
            <w:p w:rsidR="00A35A00" w:rsidRPr="00665F7E" w:rsidRDefault="00A35A00" w:rsidP="00A35A00">
              <w:pPr>
                <w:spacing w:after="0"/>
                <w:ind w:left="142"/>
                <w:rPr>
                  <w:rFonts w:ascii="Times New Roman" w:hAnsi="Times New Roman" w:cs="Times New Roman"/>
                  <w:sz w:val="24"/>
                  <w:szCs w:val="24"/>
                </w:rPr>
              </w:pPr>
              <w:r w:rsidRPr="00665F7E">
                <w:rPr>
                  <w:rFonts w:ascii="Times New Roman" w:hAnsi="Times New Roman" w:cs="Times New Roman"/>
                  <w:b/>
                  <w:sz w:val="24"/>
                  <w:szCs w:val="24"/>
                </w:rPr>
                <w:t>S</w:t>
              </w:r>
              <w:r w:rsidRPr="00665F7E">
                <w:rPr>
                  <w:rFonts w:ascii="Times New Roman" w:hAnsi="Times New Roman" w:cs="Times New Roman"/>
                  <w:b/>
                  <w:bCs/>
                  <w:sz w:val="24"/>
                  <w:szCs w:val="24"/>
                </w:rPr>
                <w:t>pecialiųjų pirkimo sąlygų (toliau - SS) priedai</w:t>
              </w:r>
              <w:r w:rsidRPr="00665F7E">
                <w:rPr>
                  <w:rFonts w:ascii="Times New Roman" w:hAnsi="Times New Roman" w:cs="Times New Roman"/>
                  <w:sz w:val="24"/>
                  <w:szCs w:val="24"/>
                </w:rPr>
                <w:t>:</w:t>
              </w:r>
              <w:r w:rsidRPr="00665F7E">
                <w:rPr>
                  <w:rFonts w:ascii="Times New Roman" w:hAnsi="Times New Roman" w:cs="Times New Roman"/>
                  <w:sz w:val="24"/>
                  <w:szCs w:val="24"/>
                </w:rPr>
                <w:br/>
              </w:r>
              <w:hyperlink w:anchor="_Toc126333939" w:history="1">
                <w:r w:rsidRPr="00665F7E">
                  <w:rPr>
                    <w:rStyle w:val="Hipersaitas"/>
                    <w:rFonts w:ascii="Times New Roman" w:hAnsi="Times New Roman" w:cs="Times New Roman"/>
                    <w:sz w:val="24"/>
                    <w:szCs w:val="24"/>
                  </w:rPr>
                  <w:t>SS 1 priedas „Terminai“</w:t>
                </w:r>
              </w:hyperlink>
              <w:r w:rsidRPr="00665F7E">
                <w:rPr>
                  <w:rFonts w:ascii="Times New Roman" w:hAnsi="Times New Roman" w:cs="Times New Roman"/>
                  <w:sz w:val="24"/>
                  <w:szCs w:val="24"/>
                </w:rPr>
                <w:t xml:space="preserve"> </w:t>
              </w:r>
            </w:p>
            <w:p w:rsidR="00A35A00" w:rsidRPr="00665F7E" w:rsidRDefault="00A35A00" w:rsidP="00A35A00">
              <w:pPr>
                <w:spacing w:after="0"/>
                <w:ind w:firstLine="142"/>
                <w:rPr>
                  <w:rFonts w:ascii="Times New Roman" w:hAnsi="Times New Roman" w:cs="Times New Roman"/>
                  <w:sz w:val="24"/>
                  <w:szCs w:val="24"/>
                  <w:lang w:val="it-IT"/>
                </w:rPr>
              </w:pPr>
              <w:r w:rsidRPr="00665F7E">
                <w:rPr>
                  <w:rFonts w:ascii="Times New Roman" w:hAnsi="Times New Roman" w:cs="Times New Roman"/>
                  <w:sz w:val="24"/>
                  <w:szCs w:val="24"/>
                </w:rPr>
                <w:t xml:space="preserve">SS </w:t>
              </w:r>
              <w:hyperlink w:anchor="_Toc126333940" w:history="1">
                <w:r w:rsidRPr="00665F7E">
                  <w:rPr>
                    <w:rStyle w:val="Hipersaitas"/>
                    <w:rFonts w:ascii="Times New Roman" w:hAnsi="Times New Roman" w:cs="Times New Roman"/>
                    <w:sz w:val="24"/>
                    <w:szCs w:val="24"/>
                  </w:rPr>
                  <w:t>2 priedas „Techninė specifikacija“</w:t>
                </w:r>
              </w:hyperlink>
              <w:r w:rsidRPr="00665F7E">
                <w:rPr>
                  <w:rFonts w:ascii="Times New Roman" w:hAnsi="Times New Roman" w:cs="Times New Roman"/>
                  <w:sz w:val="24"/>
                  <w:szCs w:val="24"/>
                  <w:lang w:val="it-IT"/>
                </w:rPr>
                <w:t xml:space="preserve"> </w:t>
              </w:r>
            </w:p>
            <w:p w:rsidR="00A35A00" w:rsidRPr="00665F7E" w:rsidRDefault="00945F36" w:rsidP="00A35A00">
              <w:pPr>
                <w:spacing w:after="0"/>
                <w:ind w:firstLine="142"/>
                <w:rPr>
                  <w:rFonts w:ascii="Times New Roman" w:hAnsi="Times New Roman" w:cs="Times New Roman"/>
                  <w:sz w:val="24"/>
                  <w:szCs w:val="24"/>
                </w:rPr>
              </w:pPr>
              <w:hyperlink w:anchor="_Toc126333941" w:history="1">
                <w:r w:rsidR="00A35A00" w:rsidRPr="00665F7E">
                  <w:rPr>
                    <w:rStyle w:val="Hipersaitas"/>
                    <w:rFonts w:ascii="Times New Roman" w:hAnsi="Times New Roman" w:cs="Times New Roman"/>
                    <w:sz w:val="24"/>
                    <w:szCs w:val="24"/>
                  </w:rPr>
                  <w:t>SS 3 priedas „Tiekėjų pašalinimo pagrindai“</w:t>
                </w:r>
                <w:r w:rsidR="00A35A00" w:rsidRPr="00665F7E">
                  <w:rPr>
                    <w:rStyle w:val="Hipersaitas"/>
                    <w:rFonts w:ascii="Times New Roman" w:hAnsi="Times New Roman" w:cs="Times New Roman"/>
                    <w:webHidden/>
                    <w:sz w:val="24"/>
                    <w:szCs w:val="24"/>
                  </w:rPr>
                  <w:fldChar w:fldCharType="begin"/>
                </w:r>
                <w:r w:rsidR="00A35A00" w:rsidRPr="00665F7E">
                  <w:rPr>
                    <w:rStyle w:val="Hipersaitas"/>
                    <w:rFonts w:ascii="Times New Roman" w:hAnsi="Times New Roman" w:cs="Times New Roman"/>
                    <w:webHidden/>
                    <w:sz w:val="24"/>
                    <w:szCs w:val="24"/>
                  </w:rPr>
                  <w:instrText xml:space="preserve"> PAGEREF _Toc126333941 \h </w:instrText>
                </w:r>
                <w:r w:rsidR="00A35A00" w:rsidRPr="00665F7E">
                  <w:rPr>
                    <w:rStyle w:val="Hipersaitas"/>
                    <w:rFonts w:ascii="Times New Roman" w:hAnsi="Times New Roman" w:cs="Times New Roman"/>
                    <w:webHidden/>
                    <w:sz w:val="24"/>
                    <w:szCs w:val="24"/>
                  </w:rPr>
                </w:r>
                <w:r w:rsidR="00A35A00" w:rsidRPr="00665F7E">
                  <w:rPr>
                    <w:rStyle w:val="Hipersaitas"/>
                    <w:rFonts w:ascii="Times New Roman" w:hAnsi="Times New Roman" w:cs="Times New Roman"/>
                    <w:webHidden/>
                    <w:sz w:val="24"/>
                    <w:szCs w:val="24"/>
                  </w:rPr>
                  <w:fldChar w:fldCharType="end"/>
                </w:r>
              </w:hyperlink>
            </w:p>
            <w:p w:rsidR="00A35A00" w:rsidRPr="00665F7E" w:rsidRDefault="00A35A00" w:rsidP="00A35A00">
              <w:pPr>
                <w:spacing w:after="0"/>
                <w:ind w:firstLine="142"/>
                <w:rPr>
                  <w:rFonts w:ascii="Times New Roman" w:hAnsi="Times New Roman" w:cs="Times New Roman"/>
                  <w:sz w:val="24"/>
                  <w:szCs w:val="24"/>
                </w:rPr>
              </w:pPr>
              <w:r w:rsidRPr="00665F7E">
                <w:rPr>
                  <w:rFonts w:ascii="Times New Roman" w:hAnsi="Times New Roman" w:cs="Times New Roman"/>
                  <w:sz w:val="24"/>
                  <w:szCs w:val="24"/>
                </w:rPr>
                <w:t>SS</w:t>
              </w:r>
              <w:hyperlink w:anchor="_Toc126333942" w:history="1">
                <w:r w:rsidRPr="00665F7E">
                  <w:rPr>
                    <w:rStyle w:val="Hipersaitas"/>
                    <w:rFonts w:ascii="Times New Roman" w:hAnsi="Times New Roman" w:cs="Times New Roman"/>
                    <w:sz w:val="24"/>
                    <w:szCs w:val="24"/>
                  </w:rPr>
                  <w:t xml:space="preserve"> 4 priedas „Tiekėjų kvalifikacijos reikalavimai ir kiti reikalavimai“</w:t>
                </w:r>
              </w:hyperlink>
            </w:p>
            <w:p w:rsidR="00A35A00" w:rsidRPr="00665F7E" w:rsidRDefault="00945F36" w:rsidP="00A35A00">
              <w:pPr>
                <w:spacing w:after="0"/>
                <w:ind w:firstLine="142"/>
                <w:rPr>
                  <w:rFonts w:ascii="Times New Roman" w:hAnsi="Times New Roman" w:cs="Times New Roman"/>
                  <w:sz w:val="24"/>
                  <w:szCs w:val="24"/>
                </w:rPr>
              </w:pPr>
              <w:hyperlink w:anchor="_Toc126333943" w:history="1">
                <w:r w:rsidR="00A35A00" w:rsidRPr="00665F7E">
                  <w:rPr>
                    <w:rStyle w:val="Hipersaitas"/>
                    <w:rFonts w:ascii="Times New Roman" w:hAnsi="Times New Roman" w:cs="Times New Roman"/>
                    <w:sz w:val="24"/>
                    <w:szCs w:val="24"/>
                  </w:rPr>
                  <w:t xml:space="preserve">SS </w:t>
                </w:r>
                <w:r w:rsidR="00B233A3">
                  <w:rPr>
                    <w:rStyle w:val="Hipersaitas"/>
                    <w:rFonts w:ascii="Times New Roman" w:hAnsi="Times New Roman" w:cs="Times New Roman"/>
                    <w:sz w:val="24"/>
                    <w:szCs w:val="24"/>
                  </w:rPr>
                  <w:t>5</w:t>
                </w:r>
                <w:r w:rsidR="00A35A00" w:rsidRPr="00665F7E">
                  <w:rPr>
                    <w:rStyle w:val="Hipersaitas"/>
                    <w:rFonts w:ascii="Times New Roman" w:hAnsi="Times New Roman" w:cs="Times New Roman"/>
                    <w:sz w:val="24"/>
                    <w:szCs w:val="24"/>
                  </w:rPr>
                  <w:t xml:space="preserve"> priedas </w:t>
                </w:r>
                <w:r w:rsidR="00F67BE0" w:rsidRPr="00F67BE0">
                  <w:rPr>
                    <w:rStyle w:val="Hipersaitas"/>
                    <w:rFonts w:ascii="Times New Roman" w:hAnsi="Times New Roman" w:cs="Times New Roman"/>
                    <w:sz w:val="24"/>
                    <w:szCs w:val="24"/>
                  </w:rPr>
                  <w:t>„Pasiūlymo forma“</w:t>
                </w:r>
                <w:r w:rsidR="00A35A00" w:rsidRPr="00665F7E">
                  <w:rPr>
                    <w:rStyle w:val="Hipersaitas"/>
                    <w:rFonts w:ascii="Times New Roman" w:hAnsi="Times New Roman" w:cs="Times New Roman"/>
                    <w:sz w:val="24"/>
                    <w:szCs w:val="24"/>
                  </w:rPr>
                  <w:t xml:space="preserve"> </w:t>
                </w:r>
              </w:hyperlink>
            </w:p>
            <w:p w:rsidR="001F2841" w:rsidRPr="00665F7E" w:rsidRDefault="00A35A00" w:rsidP="00A35A00">
              <w:pPr>
                <w:spacing w:after="120" w:line="20" w:lineRule="atLeast"/>
                <w:contextualSpacing/>
                <w:rPr>
                  <w:rStyle w:val="Hipersaitas"/>
                  <w:rFonts w:ascii="Times New Roman" w:hAnsi="Times New Roman" w:cs="Times New Roman"/>
                  <w:sz w:val="24"/>
                  <w:szCs w:val="24"/>
                </w:rPr>
              </w:pPr>
              <w:r w:rsidRPr="00665F7E">
                <w:rPr>
                  <w:rFonts w:ascii="Times New Roman" w:hAnsi="Times New Roman" w:cs="Times New Roman"/>
                  <w:sz w:val="24"/>
                  <w:szCs w:val="24"/>
                </w:rPr>
                <w:t xml:space="preserve">   </w:t>
              </w:r>
              <w:hyperlink w:anchor="_Toc126333944" w:history="1">
                <w:r w:rsidRPr="00665F7E">
                  <w:rPr>
                    <w:rStyle w:val="Hipersaitas"/>
                    <w:rFonts w:ascii="Times New Roman" w:hAnsi="Times New Roman" w:cs="Times New Roman"/>
                    <w:sz w:val="24"/>
                    <w:szCs w:val="24"/>
                  </w:rPr>
                  <w:t xml:space="preserve">SS </w:t>
                </w:r>
                <w:r w:rsidR="00B233A3">
                  <w:rPr>
                    <w:rStyle w:val="Hipersaitas"/>
                    <w:rFonts w:ascii="Times New Roman" w:hAnsi="Times New Roman" w:cs="Times New Roman"/>
                    <w:sz w:val="24"/>
                    <w:szCs w:val="24"/>
                  </w:rPr>
                  <w:t>6</w:t>
                </w:r>
                <w:r w:rsidRPr="00665F7E">
                  <w:rPr>
                    <w:rStyle w:val="Hipersaitas"/>
                    <w:rFonts w:ascii="Times New Roman" w:hAnsi="Times New Roman" w:cs="Times New Roman"/>
                    <w:sz w:val="24"/>
                    <w:szCs w:val="24"/>
                  </w:rPr>
                  <w:t xml:space="preserve"> priedas </w:t>
                </w:r>
                <w:r w:rsidR="00F67BE0" w:rsidRPr="00F67BE0">
                  <w:rPr>
                    <w:rStyle w:val="Hipersaitas"/>
                    <w:rFonts w:ascii="Times New Roman" w:hAnsi="Times New Roman" w:cs="Times New Roman"/>
                    <w:sz w:val="24"/>
                    <w:szCs w:val="24"/>
                  </w:rPr>
                  <w:t>„EBVPD“</w:t>
                </w:r>
              </w:hyperlink>
              <w:r w:rsidR="00F67BE0" w:rsidRPr="00665F7E">
                <w:rPr>
                  <w:rStyle w:val="Hipersaitas"/>
                  <w:rFonts w:ascii="Times New Roman" w:hAnsi="Times New Roman" w:cs="Times New Roman"/>
                  <w:sz w:val="24"/>
                  <w:szCs w:val="24"/>
                </w:rPr>
                <w:t xml:space="preserve"> </w:t>
              </w:r>
            </w:p>
            <w:p w:rsidR="00AE0C44" w:rsidRPr="00665F7E" w:rsidRDefault="001F2841" w:rsidP="00A35A00">
              <w:pPr>
                <w:spacing w:after="120" w:line="20" w:lineRule="atLeast"/>
                <w:contextualSpacing/>
                <w:rPr>
                  <w:rFonts w:ascii="Times New Roman" w:hAnsi="Times New Roman" w:cs="Times New Roman"/>
                  <w:sz w:val="24"/>
                  <w:szCs w:val="24"/>
                  <w:shd w:val="clear" w:color="auto" w:fill="E6E6E6"/>
                </w:rPr>
              </w:pPr>
              <w:r w:rsidRPr="00665F7E">
                <w:rPr>
                  <w:rFonts w:ascii="Times New Roman" w:hAnsi="Times New Roman" w:cs="Times New Roman"/>
                  <w:sz w:val="24"/>
                  <w:szCs w:val="24"/>
                </w:rPr>
                <w:t xml:space="preserve">   </w:t>
              </w:r>
            </w:p>
          </w:sdtContent>
        </w:sdt>
        <w:p w:rsidR="00AE0C44" w:rsidRPr="00665F7E" w:rsidRDefault="00AE0C44" w:rsidP="004E4612">
          <w:pPr>
            <w:spacing w:after="120" w:line="20" w:lineRule="atLeast"/>
            <w:contextualSpacing/>
            <w:rPr>
              <w:rFonts w:ascii="Times New Roman" w:hAnsi="Times New Roman" w:cs="Times New Roman"/>
              <w:sz w:val="24"/>
              <w:szCs w:val="24"/>
            </w:rPr>
          </w:pPr>
        </w:p>
        <w:p w:rsidR="005F13F0" w:rsidRPr="00665F7E" w:rsidRDefault="001C24BC" w:rsidP="004E4612">
          <w:pPr>
            <w:spacing w:after="120" w:line="20" w:lineRule="atLeast"/>
            <w:contextualSpacing/>
            <w:rPr>
              <w:rFonts w:ascii="Times New Roman" w:hAnsi="Times New Roman" w:cs="Times New Roman"/>
              <w:sz w:val="24"/>
              <w:szCs w:val="24"/>
            </w:rPr>
          </w:pPr>
          <w:r w:rsidRPr="00665F7E">
            <w:rPr>
              <w:rFonts w:ascii="Times New Roman" w:hAnsi="Times New Roman" w:cs="Times New Roman"/>
              <w:sz w:val="24"/>
              <w:szCs w:val="24"/>
            </w:rPr>
            <w:br w:type="page"/>
          </w:r>
        </w:p>
      </w:sdtContent>
    </w:sdt>
    <w:p w:rsidR="002415C7" w:rsidRPr="00665F7E"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90353495"/>
      <w:bookmarkStart w:id="1" w:name="_Toc335201954"/>
      <w:bookmarkStart w:id="2" w:name="_Toc147739116"/>
      <w:r w:rsidRPr="00665F7E">
        <w:rPr>
          <w:rFonts w:ascii="Times New Roman" w:hAnsi="Times New Roman" w:cs="Times New Roman"/>
          <w:sz w:val="24"/>
          <w:szCs w:val="24"/>
        </w:rPr>
        <w:lastRenderedPageBreak/>
        <w:t>Bendra informacija</w:t>
      </w:r>
      <w:bookmarkEnd w:id="0"/>
    </w:p>
    <w:p w:rsidR="00B3711A" w:rsidRPr="00665F7E"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bookmarkStart w:id="3" w:name="_Ref39426332"/>
      <w:bookmarkStart w:id="4" w:name="_Ref39426338"/>
      <w:bookmarkEnd w:id="1"/>
      <w:r w:rsidRPr="00665F7E">
        <w:rPr>
          <w:rFonts w:ascii="Times New Roman" w:hAnsi="Times New Roman" w:cs="Times New Roman"/>
          <w:sz w:val="24"/>
          <w:szCs w:val="24"/>
        </w:rPr>
        <w:t>Perkančioji organizacija – Valstybinio socialinio draudimo fondo valdyba prie Socialinės apsaugos ir darbo ministerijos (toliau – Fondo valdyba)</w:t>
      </w:r>
      <w:r w:rsidRPr="00665F7E">
        <w:rPr>
          <w:rFonts w:ascii="Times New Roman" w:eastAsia="Calibri" w:hAnsi="Times New Roman" w:cs="Times New Roman"/>
          <w:sz w:val="24"/>
          <w:szCs w:val="24"/>
        </w:rPr>
        <w:t>,</w:t>
      </w:r>
      <w:r w:rsidRPr="00665F7E">
        <w:rPr>
          <w:rFonts w:ascii="Times New Roman" w:eastAsia="Calibri" w:hAnsi="Times New Roman" w:cs="Times New Roman"/>
          <w:color w:val="00B050"/>
          <w:sz w:val="24"/>
          <w:szCs w:val="24"/>
        </w:rPr>
        <w:t xml:space="preserve"> </w:t>
      </w:r>
      <w:r w:rsidRPr="00665F7E">
        <w:rPr>
          <w:rFonts w:ascii="Times New Roman" w:eastAsia="Calibri" w:hAnsi="Times New Roman" w:cs="Times New Roman"/>
          <w:sz w:val="24"/>
          <w:szCs w:val="24"/>
        </w:rPr>
        <w:t>juridinio asmens kodas 191630223, adresas Konstitucijos pr. 12-101, Vilnius. Perkančioji organizacija yra PVM mokėtoja.</w:t>
      </w:r>
    </w:p>
    <w:p w:rsidR="00B3711A" w:rsidRPr="00665F7E"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color w:val="000000" w:themeColor="text1"/>
          <w:sz w:val="24"/>
          <w:szCs w:val="24"/>
        </w:rPr>
        <w:t xml:space="preserve">Pirkimas neatliekamas naudojantis centralizuotų pirkimų katalogu, nes </w:t>
      </w:r>
      <w:r w:rsidRPr="00665F7E">
        <w:rPr>
          <w:rFonts w:ascii="Times New Roman" w:hAnsi="Times New Roman" w:cs="Times New Roman"/>
          <w:sz w:val="24"/>
          <w:szCs w:val="24"/>
        </w:rPr>
        <w:t xml:space="preserve">kataloge nėra šių paslaugų. </w:t>
      </w:r>
    </w:p>
    <w:p w:rsidR="00B3711A" w:rsidRPr="00EC057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eastAsia="Times New Roman" w:hAnsi="Times New Roman" w:cs="Times New Roman"/>
          <w:sz w:val="24"/>
          <w:szCs w:val="24"/>
        </w:rPr>
        <w:t>Perkančioji organizacija nerezervuoja teisės dalyvauti pirkime.</w:t>
      </w:r>
    </w:p>
    <w:p w:rsidR="00B3711A" w:rsidRPr="00665F7E"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t>Stebėtojai dalyvauti Komisijos posėdžiuose nėra kviečiami.</w:t>
      </w:r>
    </w:p>
    <w:p w:rsidR="00B3711A"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t xml:space="preserve">Atliekamas žaliasis pirkimas. </w:t>
      </w:r>
      <w:r w:rsidR="00945F36">
        <w:rPr>
          <w:rFonts w:ascii="Times New Roman" w:hAnsi="Times New Roman" w:cs="Times New Roman"/>
          <w:sz w:val="24"/>
          <w:szCs w:val="24"/>
        </w:rPr>
        <w:t xml:space="preserve">Perkamos </w:t>
      </w:r>
      <w:bookmarkStart w:id="5" w:name="_GoBack"/>
      <w:bookmarkEnd w:id="5"/>
      <w:r w:rsidR="00945F36" w:rsidRPr="00370ACE">
        <w:rPr>
          <w:rFonts w:ascii="Cambria" w:hAnsi="Cambria" w:cs="Times New Roman"/>
          <w:sz w:val="23"/>
          <w:szCs w:val="23"/>
          <w:shd w:val="clear" w:color="auto" w:fill="FFFFFF"/>
        </w:rPr>
        <w:t>aplinkosaugai ir aplinkai palankus produktas, kuris patenka į orientacinį aplinkosauginių ir aplinkai palankių prekių bei paslaugų sąrašą</w:t>
      </w:r>
      <w:r w:rsidR="00FB5499" w:rsidRPr="00665F7E">
        <w:rPr>
          <w:rFonts w:ascii="Times New Roman" w:hAnsi="Times New Roman" w:cs="Times New Roman"/>
          <w:sz w:val="24"/>
          <w:szCs w:val="24"/>
        </w:rPr>
        <w:t>.</w:t>
      </w:r>
    </w:p>
    <w:p w:rsidR="00B3711A" w:rsidRPr="00540482" w:rsidRDefault="00B3711A" w:rsidP="00540482">
      <w:pPr>
        <w:pStyle w:val="Sraopastraipa"/>
        <w:numPr>
          <w:ilvl w:val="1"/>
          <w:numId w:val="1"/>
        </w:numPr>
        <w:tabs>
          <w:tab w:val="left" w:pos="993"/>
        </w:tabs>
        <w:ind w:left="0" w:firstLine="567"/>
        <w:rPr>
          <w:rFonts w:ascii="Times New Roman" w:hAnsi="Times New Roman" w:cs="Times New Roman"/>
          <w:b/>
          <w:sz w:val="24"/>
          <w:szCs w:val="24"/>
        </w:rPr>
      </w:pPr>
      <w:r w:rsidRPr="00540482">
        <w:rPr>
          <w:rFonts w:ascii="Times New Roman" w:eastAsia="Arial" w:hAnsi="Times New Roman" w:cs="Times New Roman"/>
          <w:sz w:val="24"/>
          <w:szCs w:val="24"/>
        </w:rPr>
        <w:t>Išankstinis skelbimas apie pirkimą nebuvo paskelbtas.</w:t>
      </w:r>
    </w:p>
    <w:p w:rsidR="00B3711A" w:rsidRPr="00540482" w:rsidRDefault="00B3711A" w:rsidP="00540482">
      <w:pPr>
        <w:pStyle w:val="Sraopastraipa"/>
        <w:numPr>
          <w:ilvl w:val="1"/>
          <w:numId w:val="1"/>
        </w:numPr>
        <w:tabs>
          <w:tab w:val="left" w:pos="993"/>
        </w:tabs>
        <w:ind w:left="0" w:firstLine="567"/>
        <w:rPr>
          <w:rFonts w:ascii="Times New Roman" w:hAnsi="Times New Roman" w:cs="Times New Roman"/>
          <w:b/>
          <w:sz w:val="24"/>
          <w:szCs w:val="24"/>
        </w:rPr>
      </w:pPr>
      <w:r w:rsidRPr="00540482">
        <w:rPr>
          <w:rFonts w:ascii="Times New Roman" w:hAnsi="Times New Roman" w:cs="Times New Roman"/>
          <w:sz w:val="24"/>
          <w:szCs w:val="24"/>
          <w:lang w:eastAsia="en-US"/>
        </w:rPr>
        <w:t>Pirkime</w:t>
      </w:r>
      <w:r w:rsidRPr="00540482">
        <w:rPr>
          <w:rFonts w:ascii="Times New Roman" w:hAnsi="Times New Roman" w:cs="Times New Roman"/>
          <w:sz w:val="24"/>
          <w:szCs w:val="24"/>
        </w:rPr>
        <w:t xml:space="preserve"> perkančioji organizacija</w:t>
      </w:r>
      <w:r w:rsidRPr="00540482">
        <w:rPr>
          <w:rFonts w:ascii="Times New Roman" w:hAnsi="Times New Roman" w:cs="Times New Roman"/>
          <w:sz w:val="24"/>
          <w:szCs w:val="24"/>
          <w:lang w:eastAsia="en-US"/>
        </w:rPr>
        <w:t xml:space="preserve"> nenumato skelbti pranešimo dėl savanoriško </w:t>
      </w:r>
      <w:proofErr w:type="spellStart"/>
      <w:r w:rsidRPr="00540482">
        <w:rPr>
          <w:rFonts w:ascii="Times New Roman" w:hAnsi="Times New Roman" w:cs="Times New Roman"/>
          <w:i/>
          <w:iCs/>
          <w:sz w:val="24"/>
          <w:szCs w:val="24"/>
          <w:lang w:eastAsia="en-US"/>
        </w:rPr>
        <w:t>ex</w:t>
      </w:r>
      <w:proofErr w:type="spellEnd"/>
      <w:r w:rsidRPr="00540482">
        <w:rPr>
          <w:rFonts w:ascii="Times New Roman" w:hAnsi="Times New Roman" w:cs="Times New Roman"/>
          <w:i/>
          <w:iCs/>
          <w:sz w:val="24"/>
          <w:szCs w:val="24"/>
          <w:lang w:eastAsia="en-US"/>
        </w:rPr>
        <w:t xml:space="preserve"> ante</w:t>
      </w:r>
      <w:r w:rsidRPr="00540482">
        <w:rPr>
          <w:rFonts w:ascii="Times New Roman" w:hAnsi="Times New Roman" w:cs="Times New Roman"/>
          <w:sz w:val="24"/>
          <w:szCs w:val="24"/>
          <w:lang w:eastAsia="en-US"/>
        </w:rPr>
        <w:t xml:space="preserve"> skaidrumo.</w:t>
      </w:r>
    </w:p>
    <w:p w:rsidR="00C73DBF" w:rsidRPr="00540482" w:rsidRDefault="00B3711A" w:rsidP="00540482">
      <w:pPr>
        <w:pStyle w:val="Sraopastraipa"/>
        <w:numPr>
          <w:ilvl w:val="1"/>
          <w:numId w:val="1"/>
        </w:numPr>
        <w:tabs>
          <w:tab w:val="left" w:pos="993"/>
        </w:tabs>
        <w:ind w:left="0" w:firstLine="567"/>
        <w:rPr>
          <w:rFonts w:ascii="Times New Roman" w:hAnsi="Times New Roman" w:cs="Times New Roman"/>
          <w:b/>
          <w:sz w:val="24"/>
          <w:szCs w:val="24"/>
        </w:rPr>
      </w:pPr>
      <w:r w:rsidRPr="00540482">
        <w:rPr>
          <w:rFonts w:ascii="Times New Roman" w:hAnsi="Times New Roman" w:cs="Times New Roman"/>
          <w:sz w:val="24"/>
          <w:szCs w:val="24"/>
        </w:rPr>
        <w:t xml:space="preserve">Pirkime neleidžiama pateikti alternatyvių pasiūlymų. </w:t>
      </w:r>
    </w:p>
    <w:p w:rsidR="00B3711A" w:rsidRPr="00540482" w:rsidRDefault="00971356" w:rsidP="00F72D3A">
      <w:pPr>
        <w:pStyle w:val="Sraopastraipa"/>
        <w:numPr>
          <w:ilvl w:val="1"/>
          <w:numId w:val="1"/>
        </w:numPr>
        <w:tabs>
          <w:tab w:val="left" w:pos="993"/>
        </w:tabs>
        <w:spacing w:after="0"/>
        <w:ind w:left="0" w:firstLine="567"/>
        <w:rPr>
          <w:rFonts w:ascii="Times New Roman" w:hAnsi="Times New Roman" w:cs="Times New Roman"/>
          <w:b/>
          <w:sz w:val="24"/>
          <w:szCs w:val="24"/>
        </w:rPr>
      </w:pPr>
      <w:r w:rsidRPr="00540482">
        <w:rPr>
          <w:rFonts w:ascii="Times New Roman" w:eastAsia="Arial" w:hAnsi="Times New Roman" w:cs="Times New Roman"/>
          <w:color w:val="333333"/>
          <w:sz w:val="24"/>
          <w:szCs w:val="24"/>
        </w:rPr>
        <w:t>Bendrosios pirkimo sąlygos yra neatskiriama šių pirkimo sąlygų dalis</w:t>
      </w:r>
      <w:r w:rsidR="00C73DBF" w:rsidRPr="00540482">
        <w:rPr>
          <w:rFonts w:ascii="Times New Roman" w:eastAsia="Arial" w:hAnsi="Times New Roman" w:cs="Times New Roman"/>
          <w:color w:val="333333"/>
          <w:sz w:val="24"/>
          <w:szCs w:val="24"/>
        </w:rPr>
        <w:t>.</w:t>
      </w:r>
    </w:p>
    <w:p w:rsidR="00B41C66" w:rsidRPr="00665F7E" w:rsidRDefault="00507DC9" w:rsidP="00717DCC">
      <w:pPr>
        <w:pStyle w:val="Antrat1"/>
        <w:spacing w:line="20" w:lineRule="atLeast"/>
        <w:contextualSpacing/>
        <w:rPr>
          <w:rFonts w:ascii="Times New Roman" w:hAnsi="Times New Roman" w:cs="Times New Roman"/>
          <w:sz w:val="24"/>
          <w:szCs w:val="24"/>
        </w:rPr>
      </w:pPr>
      <w:bookmarkStart w:id="6" w:name="_Toc190353496"/>
      <w:r w:rsidRPr="00665F7E">
        <w:rPr>
          <w:rFonts w:ascii="Times New Roman" w:hAnsi="Times New Roman" w:cs="Times New Roman"/>
          <w:sz w:val="24"/>
          <w:szCs w:val="24"/>
        </w:rPr>
        <w:t xml:space="preserve">2. </w:t>
      </w:r>
      <w:r w:rsidR="00B41C66" w:rsidRPr="00665F7E">
        <w:rPr>
          <w:rFonts w:ascii="Times New Roman" w:hAnsi="Times New Roman" w:cs="Times New Roman"/>
          <w:sz w:val="24"/>
          <w:szCs w:val="24"/>
        </w:rPr>
        <w:t>Pirkimo objektas</w:t>
      </w:r>
      <w:bookmarkEnd w:id="3"/>
      <w:bookmarkEnd w:id="4"/>
      <w:bookmarkEnd w:id="6"/>
    </w:p>
    <w:p w:rsidR="00830B69" w:rsidRPr="00830B69" w:rsidRDefault="00830B69" w:rsidP="00830B69">
      <w:pPr>
        <w:pStyle w:val="Betarp"/>
        <w:numPr>
          <w:ilvl w:val="1"/>
          <w:numId w:val="24"/>
        </w:numPr>
        <w:tabs>
          <w:tab w:val="left" w:pos="993"/>
        </w:tabs>
        <w:spacing w:after="120"/>
        <w:ind w:left="0" w:firstLine="567"/>
        <w:contextualSpacing/>
        <w:jc w:val="both"/>
        <w:rPr>
          <w:rFonts w:ascii="Times New Roman" w:hAnsi="Times New Roman" w:cs="Times New Roman"/>
          <w:sz w:val="24"/>
          <w:szCs w:val="24"/>
        </w:rPr>
      </w:pPr>
      <w:r w:rsidRPr="00830B69">
        <w:rPr>
          <w:rFonts w:ascii="Times New Roman" w:eastAsia="Calibri" w:hAnsi="Times New Roman" w:cs="Times New Roman"/>
          <w:color w:val="000000" w:themeColor="text1"/>
          <w:sz w:val="24"/>
          <w:szCs w:val="24"/>
        </w:rPr>
        <w:t xml:space="preserve">Perkančioji organizacija numato įsigyti </w:t>
      </w:r>
      <w:r w:rsidRPr="005F55EF">
        <w:rPr>
          <w:rFonts w:ascii="Times New Roman" w:eastAsia="Calibri" w:hAnsi="Times New Roman" w:cs="Times New Roman"/>
          <w:b/>
          <w:color w:val="000000" w:themeColor="text1"/>
          <w:sz w:val="24"/>
          <w:szCs w:val="24"/>
        </w:rPr>
        <w:t>stambiagabaritinių atliekų išvežimo utilizuoti paslaugas</w:t>
      </w:r>
      <w:r w:rsidRPr="00830B69">
        <w:rPr>
          <w:rFonts w:ascii="Times New Roman" w:eastAsia="Calibri" w:hAnsi="Times New Roman" w:cs="Times New Roman"/>
          <w:color w:val="000000" w:themeColor="text1"/>
          <w:sz w:val="24"/>
          <w:szCs w:val="24"/>
        </w:rPr>
        <w:t xml:space="preserve">, kurios apima atliekų išardymo, pakrovimo ir išvežimo utilizuoti paslaugas (toliau – Paslaugos). </w:t>
      </w:r>
      <w:r w:rsidR="005F28CE" w:rsidRPr="005F28CE">
        <w:rPr>
          <w:rFonts w:ascii="Times New Roman" w:eastAsia="Calibri" w:hAnsi="Times New Roman" w:cs="Times New Roman"/>
          <w:color w:val="000000" w:themeColor="text1"/>
          <w:sz w:val="24"/>
          <w:szCs w:val="24"/>
        </w:rPr>
        <w:t xml:space="preserve">Detalūs reikalavimai nurodyti specialiųjų pirkimo sąlygų </w:t>
      </w:r>
      <w:r w:rsidR="005F28CE">
        <w:rPr>
          <w:rFonts w:ascii="Times New Roman" w:eastAsia="Calibri" w:hAnsi="Times New Roman" w:cs="Times New Roman"/>
          <w:color w:val="000000" w:themeColor="text1"/>
          <w:sz w:val="24"/>
          <w:szCs w:val="24"/>
        </w:rPr>
        <w:t>2</w:t>
      </w:r>
      <w:r w:rsidR="005F28CE" w:rsidRPr="005F28CE">
        <w:rPr>
          <w:rFonts w:ascii="Times New Roman" w:eastAsia="Calibri" w:hAnsi="Times New Roman" w:cs="Times New Roman"/>
          <w:color w:val="000000" w:themeColor="text1"/>
          <w:sz w:val="24"/>
          <w:szCs w:val="24"/>
        </w:rPr>
        <w:t xml:space="preserve"> priede.</w:t>
      </w:r>
    </w:p>
    <w:p w:rsidR="00830B69" w:rsidRPr="00685312" w:rsidRDefault="00830B69" w:rsidP="00830B69">
      <w:pPr>
        <w:pStyle w:val="Betarp"/>
        <w:numPr>
          <w:ilvl w:val="1"/>
          <w:numId w:val="24"/>
        </w:numPr>
        <w:tabs>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830B69">
        <w:rPr>
          <w:rFonts w:ascii="Times New Roman" w:hAnsi="Times New Roman" w:cs="Times New Roman"/>
          <w:sz w:val="24"/>
          <w:szCs w:val="24"/>
        </w:rPr>
        <w:t xml:space="preserve">Pirkimo objektas skaidomas į </w:t>
      </w:r>
      <w:r w:rsidRPr="00685312">
        <w:rPr>
          <w:rFonts w:ascii="Times New Roman" w:hAnsi="Times New Roman" w:cs="Times New Roman"/>
          <w:sz w:val="24"/>
          <w:szCs w:val="24"/>
        </w:rPr>
        <w:t>dalis:</w:t>
      </w:r>
    </w:p>
    <w:p w:rsidR="00830B69" w:rsidRPr="00222F3D" w:rsidRDefault="00830B69" w:rsidP="00830B69">
      <w:pPr>
        <w:pStyle w:val="Sraopastraipa"/>
        <w:numPr>
          <w:ilvl w:val="2"/>
          <w:numId w:val="24"/>
        </w:numPr>
        <w:spacing w:after="0" w:line="280" w:lineRule="exact"/>
        <w:ind w:left="0" w:firstLine="567"/>
        <w:jc w:val="both"/>
        <w:rPr>
          <w:rFonts w:ascii="Times New Roman" w:hAnsi="Times New Roman" w:cs="Times New Roman"/>
          <w:sz w:val="24"/>
          <w:szCs w:val="24"/>
        </w:rPr>
      </w:pPr>
      <w:r w:rsidRPr="00222F3D">
        <w:rPr>
          <w:rFonts w:ascii="Times New Roman" w:hAnsi="Times New Roman" w:cs="Times New Roman"/>
          <w:sz w:val="24"/>
          <w:szCs w:val="24"/>
        </w:rPr>
        <w:t>I pirkimo objekto dalis – Stambiagabaritinių atliekų išvežimo utilizuoti paslauga Fondo valdybos ir Vilniaus teritorinio skyriaus regione.</w:t>
      </w:r>
    </w:p>
    <w:p w:rsidR="00830B69" w:rsidRPr="00222F3D" w:rsidRDefault="00830B69" w:rsidP="00830B69">
      <w:pPr>
        <w:pStyle w:val="Sraopastraipa"/>
        <w:numPr>
          <w:ilvl w:val="2"/>
          <w:numId w:val="24"/>
        </w:numPr>
        <w:spacing w:after="0" w:line="280" w:lineRule="exact"/>
        <w:ind w:left="0" w:firstLine="567"/>
        <w:jc w:val="both"/>
        <w:rPr>
          <w:rFonts w:ascii="Times New Roman" w:hAnsi="Times New Roman" w:cs="Times New Roman"/>
          <w:sz w:val="24"/>
          <w:szCs w:val="24"/>
        </w:rPr>
      </w:pPr>
      <w:r w:rsidRPr="00222F3D">
        <w:rPr>
          <w:rFonts w:ascii="Times New Roman" w:hAnsi="Times New Roman" w:cs="Times New Roman"/>
          <w:sz w:val="24"/>
          <w:szCs w:val="24"/>
        </w:rPr>
        <w:t>II pirkimo objekto dalis – Stambiagabaritinių atliekų išvežimo utilizuoti paslauga Klaipėdos teritorinio skyriaus regione.</w:t>
      </w:r>
    </w:p>
    <w:p w:rsidR="00830B69" w:rsidRPr="00830B69" w:rsidRDefault="00830B69" w:rsidP="00830B69">
      <w:pPr>
        <w:pStyle w:val="Betarp"/>
        <w:numPr>
          <w:ilvl w:val="1"/>
          <w:numId w:val="24"/>
        </w:numPr>
        <w:tabs>
          <w:tab w:val="left" w:pos="993"/>
        </w:tabs>
        <w:ind w:left="0" w:firstLine="567"/>
        <w:contextualSpacing/>
        <w:jc w:val="both"/>
        <w:rPr>
          <w:rFonts w:ascii="Times New Roman" w:hAnsi="Times New Roman" w:cs="Times New Roman"/>
          <w:sz w:val="24"/>
          <w:szCs w:val="24"/>
        </w:rPr>
      </w:pPr>
      <w:r w:rsidRPr="00830B69">
        <w:rPr>
          <w:rFonts w:ascii="Times New Roman" w:hAnsi="Times New Roman" w:cs="Times New Roman"/>
          <w:sz w:val="24"/>
          <w:szCs w:val="24"/>
        </w:rPr>
        <w:t>Tiekėjas gali pateikti pasiūlymą vienai ar visoms pirkimo objekto dalims.</w:t>
      </w:r>
    </w:p>
    <w:p w:rsidR="00830B69" w:rsidRPr="00685312" w:rsidRDefault="00830B69" w:rsidP="00830B69">
      <w:pPr>
        <w:pStyle w:val="Betarp"/>
        <w:numPr>
          <w:ilvl w:val="1"/>
          <w:numId w:val="24"/>
        </w:numPr>
        <w:tabs>
          <w:tab w:val="left" w:pos="993"/>
        </w:tabs>
        <w:ind w:left="0" w:firstLine="567"/>
        <w:contextualSpacing/>
        <w:jc w:val="both"/>
        <w:rPr>
          <w:rFonts w:ascii="Times New Roman" w:hAnsi="Times New Roman" w:cs="Times New Roman"/>
          <w:sz w:val="24"/>
          <w:szCs w:val="24"/>
        </w:rPr>
      </w:pPr>
      <w:r w:rsidRPr="00830B69">
        <w:rPr>
          <w:rFonts w:ascii="Times New Roman" w:hAnsi="Times New Roman" w:cs="Times New Roman"/>
          <w:sz w:val="24"/>
          <w:szCs w:val="24"/>
        </w:rPr>
        <w:t>Perkančioji organizacija sudarys vieną sutartį jei kelių pirkimo dalių laimėtoju bus nustatytas vienas tiekėjas</w:t>
      </w:r>
      <w:r w:rsidRPr="00685312">
        <w:rPr>
          <w:rFonts w:ascii="Times New Roman" w:hAnsi="Times New Roman" w:cs="Times New Roman"/>
          <w:sz w:val="24"/>
          <w:szCs w:val="24"/>
        </w:rPr>
        <w:t>.</w:t>
      </w:r>
    </w:p>
    <w:p w:rsidR="00B3711A" w:rsidRPr="00665F7E" w:rsidRDefault="00B3711A" w:rsidP="00B3711A">
      <w:pPr>
        <w:pStyle w:val="Sraopastraipa"/>
        <w:spacing w:after="0" w:line="240" w:lineRule="auto"/>
        <w:ind w:left="0" w:firstLine="567"/>
        <w:jc w:val="both"/>
        <w:rPr>
          <w:rFonts w:ascii="Times New Roman" w:hAnsi="Times New Roman" w:cs="Times New Roman"/>
          <w:i/>
          <w:iCs/>
          <w:sz w:val="24"/>
          <w:szCs w:val="24"/>
        </w:rPr>
      </w:pPr>
      <w:r w:rsidRPr="00665F7E">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B3711A" w:rsidRPr="00665F7E" w:rsidRDefault="00B3711A" w:rsidP="00B3711A">
      <w:pPr>
        <w:pStyle w:val="Sraopastraipa"/>
        <w:spacing w:after="0" w:line="240" w:lineRule="auto"/>
        <w:ind w:left="0" w:firstLine="567"/>
        <w:jc w:val="both"/>
        <w:rPr>
          <w:rFonts w:ascii="Times New Roman" w:hAnsi="Times New Roman" w:cs="Times New Roman"/>
          <w:sz w:val="24"/>
          <w:szCs w:val="24"/>
        </w:rPr>
      </w:pPr>
      <w:r w:rsidRPr="00665F7E">
        <w:rPr>
          <w:rFonts w:ascii="Times New Roman" w:hAnsi="Times New Roman" w:cs="Times New Roman"/>
          <w:sz w:val="24"/>
          <w:szCs w:val="24"/>
        </w:rPr>
        <w:t xml:space="preserve">2.4. Jeigu apibūdinant pirkimo objektą techninėje specifikacijoje nurodytas standartas, </w:t>
      </w:r>
      <w:r w:rsidRPr="00665F7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65F7E">
        <w:rPr>
          <w:rFonts w:ascii="Times New Roman" w:hAnsi="Times New Roman" w:cs="Times New Roman"/>
          <w:sz w:val="24"/>
          <w:szCs w:val="24"/>
        </w:rPr>
        <w:t xml:space="preserve">turi būti laikoma, kad kiekviena tokia nuoroda yra pateikta su žodžiais „arba lygiavertis“. </w:t>
      </w:r>
    </w:p>
    <w:p w:rsidR="00D22226" w:rsidRPr="00665F7E" w:rsidRDefault="00202323" w:rsidP="00202323">
      <w:pPr>
        <w:pStyle w:val="Antrat1"/>
        <w:spacing w:line="20" w:lineRule="atLeast"/>
        <w:contextualSpacing/>
        <w:rPr>
          <w:rFonts w:ascii="Times New Roman" w:hAnsi="Times New Roman" w:cs="Times New Roman"/>
          <w:sz w:val="24"/>
          <w:szCs w:val="24"/>
        </w:rPr>
      </w:pPr>
      <w:bookmarkStart w:id="7" w:name="_Toc190353497"/>
      <w:r w:rsidRPr="00665F7E">
        <w:rPr>
          <w:rFonts w:ascii="Times New Roman" w:hAnsi="Times New Roman" w:cs="Times New Roman"/>
          <w:sz w:val="24"/>
          <w:szCs w:val="24"/>
        </w:rPr>
        <w:t>3.</w:t>
      </w:r>
      <w:r w:rsidR="00D24970" w:rsidRPr="00665F7E">
        <w:rPr>
          <w:rFonts w:ascii="Times New Roman" w:hAnsi="Times New Roman" w:cs="Times New Roman"/>
          <w:sz w:val="24"/>
          <w:szCs w:val="24"/>
        </w:rPr>
        <w:t xml:space="preserve"> </w:t>
      </w:r>
      <w:bookmarkStart w:id="8" w:name="_Ref39427921"/>
      <w:bookmarkStart w:id="9" w:name="_Ref39427927"/>
      <w:bookmarkStart w:id="10" w:name="_Ref39740354"/>
      <w:r w:rsidR="00D22226" w:rsidRPr="00665F7E">
        <w:rPr>
          <w:rFonts w:ascii="Times New Roman" w:hAnsi="Times New Roman" w:cs="Times New Roman"/>
          <w:sz w:val="24"/>
          <w:szCs w:val="24"/>
        </w:rPr>
        <w:t>Susitikimai su tiekėjais</w:t>
      </w:r>
      <w:bookmarkEnd w:id="8"/>
      <w:bookmarkEnd w:id="9"/>
      <w:r w:rsidR="003B6924" w:rsidRPr="00665F7E">
        <w:rPr>
          <w:rFonts w:ascii="Times New Roman" w:hAnsi="Times New Roman" w:cs="Times New Roman"/>
          <w:sz w:val="24"/>
          <w:szCs w:val="24"/>
        </w:rPr>
        <w:t xml:space="preserve"> ir objekto apžiūra</w:t>
      </w:r>
      <w:bookmarkEnd w:id="7"/>
      <w:bookmarkEnd w:id="10"/>
    </w:p>
    <w:p w:rsidR="0047522C" w:rsidRPr="00665F7E" w:rsidRDefault="0047522C" w:rsidP="004F6F44">
      <w:pPr>
        <w:pStyle w:val="Sraopastraipa"/>
        <w:tabs>
          <w:tab w:val="right" w:pos="10255"/>
        </w:tabs>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665F7E">
        <w:rPr>
          <w:rFonts w:ascii="Times New Roman" w:hAnsi="Times New Roman" w:cs="Times New Roman"/>
          <w:iCs/>
          <w:sz w:val="24"/>
          <w:szCs w:val="24"/>
        </w:rPr>
        <w:t>3.1.</w:t>
      </w:r>
      <w:r w:rsidRPr="00665F7E">
        <w:rPr>
          <w:rFonts w:ascii="Times New Roman" w:hAnsi="Times New Roman" w:cs="Times New Roman"/>
          <w:i/>
          <w:color w:val="FF0000"/>
          <w:sz w:val="24"/>
          <w:szCs w:val="24"/>
        </w:rPr>
        <w:t xml:space="preserve"> </w:t>
      </w:r>
      <w:r w:rsidRPr="00665F7E">
        <w:rPr>
          <w:rFonts w:ascii="Times New Roman" w:hAnsi="Times New Roman" w:cs="Times New Roman"/>
          <w:sz w:val="24"/>
          <w:szCs w:val="24"/>
        </w:rPr>
        <w:t>Perkančioji organizacija nerengs susitikimo su tiekėjais dėl pirkimo sąlygų paaiškinimo.</w:t>
      </w:r>
      <w:r w:rsidR="004F6F44">
        <w:rPr>
          <w:rFonts w:ascii="Times New Roman" w:hAnsi="Times New Roman" w:cs="Times New Roman"/>
          <w:sz w:val="24"/>
          <w:szCs w:val="24"/>
        </w:rPr>
        <w:tab/>
      </w:r>
    </w:p>
    <w:p w:rsidR="0047522C" w:rsidRPr="00665F7E" w:rsidRDefault="0047522C" w:rsidP="004F6F44">
      <w:pPr>
        <w:pStyle w:val="Sraopastraipa"/>
        <w:tabs>
          <w:tab w:val="left" w:pos="8753"/>
        </w:tabs>
        <w:spacing w:after="0"/>
        <w:ind w:left="0" w:firstLine="567"/>
        <w:jc w:val="both"/>
        <w:rPr>
          <w:rFonts w:ascii="Times New Roman" w:eastAsiaTheme="minorHAnsi" w:hAnsi="Times New Roman" w:cs="Times New Roman"/>
          <w:sz w:val="24"/>
          <w:szCs w:val="24"/>
          <w:lang w:eastAsia="en-US"/>
        </w:rPr>
      </w:pPr>
      <w:r w:rsidRPr="00665F7E">
        <w:rPr>
          <w:rFonts w:ascii="Times New Roman" w:hAnsi="Times New Roman" w:cs="Times New Roman"/>
          <w:sz w:val="24"/>
          <w:szCs w:val="24"/>
        </w:rPr>
        <w:t xml:space="preserve">3.2. </w:t>
      </w:r>
      <w:r w:rsidRPr="00665F7E">
        <w:rPr>
          <w:rFonts w:ascii="Times New Roman" w:eastAsiaTheme="minorHAnsi" w:hAnsi="Times New Roman" w:cs="Times New Roman"/>
          <w:sz w:val="24"/>
          <w:szCs w:val="24"/>
          <w:lang w:eastAsia="en-US"/>
        </w:rPr>
        <w:t>P</w:t>
      </w:r>
      <w:r w:rsidRPr="00665F7E">
        <w:rPr>
          <w:rFonts w:ascii="Times New Roman" w:hAnsi="Times New Roman" w:cs="Times New Roman"/>
          <w:sz w:val="24"/>
          <w:szCs w:val="24"/>
        </w:rPr>
        <w:t>erkančioji organizacija nerengs objekto apžiūros.</w:t>
      </w:r>
      <w:r w:rsidR="004F6F44">
        <w:rPr>
          <w:rFonts w:ascii="Times New Roman" w:hAnsi="Times New Roman" w:cs="Times New Roman"/>
          <w:sz w:val="24"/>
          <w:szCs w:val="24"/>
        </w:rPr>
        <w:tab/>
      </w:r>
    </w:p>
    <w:p w:rsidR="00C94B9F" w:rsidRPr="00665F7E" w:rsidRDefault="00AD57B1" w:rsidP="00AD57B1">
      <w:pPr>
        <w:pStyle w:val="Antrat1"/>
        <w:spacing w:line="20" w:lineRule="atLeast"/>
        <w:contextualSpacing/>
        <w:rPr>
          <w:rFonts w:ascii="Times New Roman" w:hAnsi="Times New Roman" w:cs="Times New Roman"/>
          <w:sz w:val="24"/>
          <w:szCs w:val="24"/>
        </w:rPr>
      </w:pPr>
      <w:bookmarkStart w:id="14" w:name="_Toc190353498"/>
      <w:r w:rsidRPr="00665F7E">
        <w:rPr>
          <w:rFonts w:ascii="Times New Roman" w:hAnsi="Times New Roman" w:cs="Times New Roman"/>
          <w:sz w:val="24"/>
          <w:szCs w:val="24"/>
        </w:rPr>
        <w:t xml:space="preserve">4. </w:t>
      </w:r>
      <w:r w:rsidR="00173ACB" w:rsidRPr="00665F7E">
        <w:rPr>
          <w:rFonts w:ascii="Times New Roman" w:hAnsi="Times New Roman" w:cs="Times New Roman"/>
          <w:sz w:val="24"/>
          <w:szCs w:val="24"/>
        </w:rPr>
        <w:t>Tiekėjų pašalinimo pagrindai</w:t>
      </w:r>
      <w:bookmarkEnd w:id="11"/>
      <w:bookmarkEnd w:id="12"/>
      <w:bookmarkEnd w:id="13"/>
      <w:r w:rsidR="00975F1F" w:rsidRPr="00665F7E">
        <w:rPr>
          <w:rFonts w:ascii="Times New Roman" w:hAnsi="Times New Roman" w:cs="Times New Roman"/>
          <w:sz w:val="24"/>
          <w:szCs w:val="24"/>
        </w:rPr>
        <w:t xml:space="preserve"> ir kvalifikacijos reikalavimai</w:t>
      </w:r>
      <w:bookmarkEnd w:id="14"/>
    </w:p>
    <w:p w:rsidR="0047522C" w:rsidRPr="00665F7E" w:rsidRDefault="0047522C" w:rsidP="0047522C">
      <w:pPr>
        <w:pStyle w:val="Sraopastraipa"/>
        <w:spacing w:after="12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t>4.1. Reikalavimai dėl tiekėjo ir</w:t>
      </w:r>
      <w:bookmarkStart w:id="15" w:name="_Hlk41039660"/>
      <w:r w:rsidRPr="00665F7E">
        <w:rPr>
          <w:rFonts w:ascii="Times New Roman" w:hAnsi="Times New Roman" w:cs="Times New Roman"/>
          <w:sz w:val="24"/>
          <w:szCs w:val="24"/>
        </w:rPr>
        <w:t xml:space="preserve"> subtiekėjų (jei taikoma), ūkio subjektų, kurių pajėgumais tiekėjas remiasi, </w:t>
      </w:r>
      <w:bookmarkEnd w:id="15"/>
      <w:r w:rsidRPr="00665F7E">
        <w:rPr>
          <w:rFonts w:ascii="Times New Roman" w:hAnsi="Times New Roman" w:cs="Times New Roman"/>
          <w:sz w:val="24"/>
          <w:szCs w:val="24"/>
        </w:rPr>
        <w:t xml:space="preserve">pašalinimo pagrindų nebuvimo bei jų nebuvimą patvirtinantys dokumentai nurodyti specialiųjų </w:t>
      </w:r>
      <w:r w:rsidRPr="00665F7E">
        <w:rPr>
          <w:rFonts w:ascii="Times New Roman" w:eastAsia="Calibri" w:hAnsi="Times New Roman" w:cs="Times New Roman"/>
          <w:sz w:val="24"/>
          <w:szCs w:val="24"/>
        </w:rPr>
        <w:t xml:space="preserve">pirkimo sąlygų </w:t>
      </w:r>
      <w:r w:rsidRPr="00665F7E">
        <w:rPr>
          <w:rFonts w:ascii="Times New Roman" w:hAnsi="Times New Roman" w:cs="Times New Roman"/>
          <w:sz w:val="24"/>
          <w:szCs w:val="24"/>
        </w:rPr>
        <w:t xml:space="preserve">3 </w:t>
      </w:r>
      <w:r w:rsidRPr="00665F7E">
        <w:rPr>
          <w:rFonts w:ascii="Times New Roman" w:eastAsia="Calibri" w:hAnsi="Times New Roman" w:cs="Times New Roman"/>
          <w:sz w:val="24"/>
          <w:szCs w:val="24"/>
        </w:rPr>
        <w:t>priede</w:t>
      </w:r>
      <w:r w:rsidRPr="00665F7E">
        <w:rPr>
          <w:rFonts w:ascii="Times New Roman" w:hAnsi="Times New Roman" w:cs="Times New Roman"/>
          <w:sz w:val="24"/>
          <w:szCs w:val="24"/>
        </w:rPr>
        <w:t xml:space="preserve">. </w:t>
      </w:r>
    </w:p>
    <w:p w:rsidR="0047522C" w:rsidRPr="00665F7E" w:rsidRDefault="0047522C" w:rsidP="0047522C">
      <w:pPr>
        <w:pStyle w:val="Sraopastraipa"/>
        <w:tabs>
          <w:tab w:val="left" w:pos="851"/>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lastRenderedPageBreak/>
        <w:t xml:space="preserve">4.2. Tiekėjams nustatomi kvalifikacijos reikalavimai ir reikalavimai dėl aplinkos apsaugos vadybos sistemos standartų laikymosi ir jų atitiktį patvirtinantys dokumentai nurodyti specialiųjų pirkimo sąlygų 4 priede. </w:t>
      </w:r>
    </w:p>
    <w:p w:rsidR="00A000BE" w:rsidRPr="00665F7E"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90353499"/>
      <w:r w:rsidRPr="00665F7E">
        <w:rPr>
          <w:rFonts w:ascii="Times New Roman" w:hAnsi="Times New Roman" w:cs="Times New Roman"/>
          <w:sz w:val="24"/>
          <w:szCs w:val="24"/>
        </w:rPr>
        <w:t>5</w:t>
      </w:r>
      <w:r w:rsidR="001E3D5A" w:rsidRPr="00665F7E">
        <w:rPr>
          <w:rFonts w:ascii="Times New Roman" w:hAnsi="Times New Roman" w:cs="Times New Roman"/>
          <w:sz w:val="24"/>
          <w:szCs w:val="24"/>
        </w:rPr>
        <w:t>.</w:t>
      </w:r>
      <w:r w:rsidR="00E70076" w:rsidRPr="00665F7E">
        <w:rPr>
          <w:rFonts w:ascii="Times New Roman" w:hAnsi="Times New Roman" w:cs="Times New Roman"/>
          <w:sz w:val="24"/>
          <w:szCs w:val="24"/>
        </w:rPr>
        <w:t xml:space="preserve"> </w:t>
      </w:r>
      <w:r w:rsidR="009743D3" w:rsidRPr="00665F7E">
        <w:rPr>
          <w:rFonts w:ascii="Times New Roman" w:hAnsi="Times New Roman" w:cs="Times New Roman"/>
          <w:sz w:val="24"/>
          <w:szCs w:val="24"/>
        </w:rPr>
        <w:t>Reikalavimai, susiję su nacionaliniu saugumu</w:t>
      </w:r>
      <w:bookmarkEnd w:id="16"/>
      <w:r w:rsidR="009743D3" w:rsidRPr="00665F7E">
        <w:rPr>
          <w:rFonts w:ascii="Times New Roman" w:hAnsi="Times New Roman" w:cs="Times New Roman"/>
          <w:sz w:val="24"/>
          <w:szCs w:val="24"/>
        </w:rPr>
        <w:t xml:space="preserve"> </w:t>
      </w:r>
    </w:p>
    <w:p w:rsidR="00044FED" w:rsidRPr="00665F7E" w:rsidRDefault="00F2730C" w:rsidP="00044FED">
      <w:pPr>
        <w:spacing w:after="0" w:line="240" w:lineRule="auto"/>
        <w:ind w:firstLine="567"/>
        <w:jc w:val="both"/>
        <w:rPr>
          <w:rFonts w:ascii="Times New Roman" w:eastAsia="Times New Roman" w:hAnsi="Times New Roman" w:cs="Times New Roman"/>
          <w:color w:val="000000" w:themeColor="text1"/>
          <w:sz w:val="24"/>
          <w:szCs w:val="24"/>
          <w:lang w:eastAsia="en-US"/>
        </w:rPr>
      </w:pPr>
      <w:bookmarkStart w:id="17" w:name="_Ref39666794"/>
      <w:bookmarkStart w:id="18" w:name="_Ref39666796"/>
      <w:r w:rsidRPr="00665F7E">
        <w:rPr>
          <w:rFonts w:ascii="Times New Roman" w:hAnsi="Times New Roman" w:cs="Times New Roman"/>
          <w:color w:val="000000" w:themeColor="text1"/>
          <w:sz w:val="24"/>
          <w:szCs w:val="24"/>
        </w:rPr>
        <w:t>5.1.</w:t>
      </w:r>
      <w:bookmarkStart w:id="19" w:name="_Toc190353500"/>
      <w:r w:rsidR="00B47C28">
        <w:rPr>
          <w:rFonts w:ascii="Times New Roman" w:hAnsi="Times New Roman" w:cs="Times New Roman"/>
          <w:color w:val="000000" w:themeColor="text1"/>
          <w:sz w:val="24"/>
          <w:szCs w:val="24"/>
        </w:rPr>
        <w:t>Reikalavimai netaikomi.</w:t>
      </w:r>
    </w:p>
    <w:p w:rsidR="00520DDB" w:rsidRPr="00665F7E" w:rsidRDefault="00520DDB" w:rsidP="00520DDB">
      <w:pPr>
        <w:spacing w:after="0" w:line="240" w:lineRule="auto"/>
        <w:ind w:firstLine="567"/>
        <w:jc w:val="both"/>
        <w:rPr>
          <w:rFonts w:ascii="Times New Roman" w:hAnsi="Times New Roman" w:cs="Times New Roman"/>
          <w:i/>
          <w:iCs/>
          <w:sz w:val="24"/>
          <w:szCs w:val="24"/>
          <w:shd w:val="clear" w:color="auto" w:fill="FFFFFF"/>
        </w:rPr>
      </w:pPr>
    </w:p>
    <w:p w:rsidR="00B47C28" w:rsidRPr="00B47C28" w:rsidRDefault="00B47C28" w:rsidP="00B47C28">
      <w:pPr>
        <w:keepNext/>
        <w:keepLines/>
        <w:pBdr>
          <w:bottom w:val="single" w:sz="4" w:space="2" w:color="ED7D31"/>
        </w:pBdr>
        <w:spacing w:before="360" w:after="120" w:line="20" w:lineRule="atLeast"/>
        <w:contextualSpacing/>
        <w:jc w:val="both"/>
        <w:outlineLvl w:val="0"/>
        <w:rPr>
          <w:rFonts w:ascii="Times New Roman" w:eastAsia="Times New Roman" w:hAnsi="Times New Roman" w:cs="Times New Roman"/>
          <w:color w:val="262626"/>
          <w:sz w:val="24"/>
          <w:szCs w:val="24"/>
        </w:rPr>
      </w:pPr>
      <w:r w:rsidRPr="00B47C28">
        <w:rPr>
          <w:rFonts w:ascii="Times New Roman" w:eastAsia="Times New Roman" w:hAnsi="Times New Roman" w:cs="Times New Roman"/>
          <w:color w:val="262626"/>
          <w:sz w:val="24"/>
          <w:szCs w:val="24"/>
        </w:rPr>
        <w:t>6. Specialieji reikalavimai pasiūlymų rengimui ir pateikimui</w:t>
      </w:r>
    </w:p>
    <w:p w:rsidR="00F94278" w:rsidRPr="00665F7E" w:rsidRDefault="00F94278" w:rsidP="00F72D3A">
      <w:pPr>
        <w:spacing w:after="0" w:line="240" w:lineRule="auto"/>
        <w:ind w:firstLine="567"/>
        <w:jc w:val="both"/>
        <w:rPr>
          <w:rFonts w:ascii="Times New Roman" w:hAnsi="Times New Roman" w:cs="Times New Roman"/>
          <w:i/>
          <w:iCs/>
          <w:color w:val="7030A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17"/>
      <w:bookmarkEnd w:id="18"/>
      <w:bookmarkEnd w:id="19"/>
      <w:bookmarkEnd w:id="20"/>
      <w:bookmarkEnd w:id="21"/>
      <w:bookmarkEnd w:id="22"/>
      <w:bookmarkEnd w:id="23"/>
      <w:bookmarkEnd w:id="24"/>
      <w:r w:rsidRPr="00665F7E">
        <w:rPr>
          <w:rFonts w:ascii="Times New Roman" w:hAnsi="Times New Roman" w:cs="Times New Roman"/>
          <w:sz w:val="24"/>
          <w:szCs w:val="24"/>
        </w:rPr>
        <w:t>6.1. Tiekėjo pasiūlymą sudaro CVP IS pateikiamų ir žemiau nurodytų dokumentų visuma:</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 xml:space="preserve">tiekėjo pasirašytas pasiūlymas, parengtas pagal specialiųjų pirkimo sąlygų </w:t>
      </w:r>
      <w:r w:rsidR="00F67BE0">
        <w:rPr>
          <w:rFonts w:ascii="Times New Roman" w:hAnsi="Times New Roman" w:cs="Times New Roman"/>
          <w:sz w:val="24"/>
          <w:szCs w:val="24"/>
          <w:shd w:val="clear" w:color="auto" w:fill="FFFFFF"/>
        </w:rPr>
        <w:t>5</w:t>
      </w:r>
      <w:r w:rsidRPr="00665F7E">
        <w:rPr>
          <w:rFonts w:ascii="Times New Roman" w:hAnsi="Times New Roman" w:cs="Times New Roman"/>
          <w:sz w:val="24"/>
          <w:szCs w:val="24"/>
          <w:shd w:val="clear" w:color="auto" w:fill="FFFFFF"/>
        </w:rPr>
        <w:t xml:space="preserve"> </w:t>
      </w:r>
      <w:r w:rsidRPr="00665F7E">
        <w:rPr>
          <w:rFonts w:ascii="Times New Roman" w:hAnsi="Times New Roman" w:cs="Times New Roman"/>
          <w:sz w:val="24"/>
          <w:szCs w:val="24"/>
        </w:rPr>
        <w:t>priede pateiktą pasiūlymo formą.</w:t>
      </w:r>
    </w:p>
    <w:p w:rsidR="00F94278" w:rsidRPr="00665F7E" w:rsidRDefault="00E21182"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u</w:t>
      </w:r>
      <w:r w:rsidR="00F563D4" w:rsidRPr="00665F7E">
        <w:rPr>
          <w:rFonts w:ascii="Times New Roman" w:hAnsi="Times New Roman" w:cs="Times New Roman"/>
          <w:sz w:val="24"/>
          <w:szCs w:val="24"/>
        </w:rPr>
        <w:t>žpildytas</w:t>
      </w:r>
      <w:r w:rsidRPr="00665F7E">
        <w:rPr>
          <w:rFonts w:ascii="Times New Roman" w:hAnsi="Times New Roman" w:cs="Times New Roman"/>
          <w:sz w:val="24"/>
          <w:szCs w:val="24"/>
        </w:rPr>
        <w:t xml:space="preserve"> ir pasirašytas</w:t>
      </w:r>
      <w:r w:rsidR="00F563D4" w:rsidRPr="00665F7E">
        <w:rPr>
          <w:rFonts w:ascii="Times New Roman" w:hAnsi="Times New Roman" w:cs="Times New Roman"/>
          <w:sz w:val="24"/>
          <w:szCs w:val="24"/>
        </w:rPr>
        <w:t xml:space="preserve"> EBVPD </w:t>
      </w:r>
      <w:r w:rsidR="00F94278" w:rsidRPr="00665F7E">
        <w:rPr>
          <w:rFonts w:ascii="Times New Roman" w:hAnsi="Times New Roman" w:cs="Times New Roman"/>
          <w:sz w:val="24"/>
          <w:szCs w:val="24"/>
        </w:rPr>
        <w:t xml:space="preserve">(specialiųjų pirkimo sąlygų </w:t>
      </w:r>
      <w:r w:rsidR="00F72D3A">
        <w:rPr>
          <w:rFonts w:ascii="Times New Roman" w:hAnsi="Times New Roman" w:cs="Times New Roman"/>
          <w:sz w:val="24"/>
          <w:szCs w:val="24"/>
        </w:rPr>
        <w:t>6</w:t>
      </w:r>
      <w:r w:rsidR="00F94278" w:rsidRPr="00665F7E">
        <w:rPr>
          <w:rFonts w:ascii="Times New Roman" w:hAnsi="Times New Roman" w:cs="Times New Roman"/>
          <w:sz w:val="24"/>
          <w:szCs w:val="24"/>
        </w:rPr>
        <w:t xml:space="preserve"> priedas). Pasirašydamas pasiūlymą, tiekėjas patvirtina ir EBVPD tikrumą;</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jungtinės veiklos sutarties kopija (jeigu pirkime dalyvauja ūkio subjektų grupė jungtinės veiklos sutarties pagrindu);</w:t>
      </w:r>
    </w:p>
    <w:p w:rsidR="00F94278" w:rsidRPr="0028021B"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dokumentas, patvirtinantis, kad asmuo, kuris pasirašė pasiūlymą (jei jis ne tiekėjo vadovas), turėjo teisę jį pasirašyti;</w:t>
      </w:r>
    </w:p>
    <w:p w:rsidR="0028021B" w:rsidRPr="0028021B" w:rsidRDefault="0028021B" w:rsidP="00F94278">
      <w:pPr>
        <w:pStyle w:val="Sraopastraipa"/>
        <w:numPr>
          <w:ilvl w:val="2"/>
          <w:numId w:val="8"/>
        </w:numPr>
        <w:spacing w:after="0" w:line="240" w:lineRule="auto"/>
        <w:ind w:left="0" w:firstLine="567"/>
        <w:jc w:val="both"/>
        <w:rPr>
          <w:rFonts w:ascii="Times New Roman" w:hAnsi="Times New Roman" w:cs="Times New Roman"/>
          <w:sz w:val="24"/>
          <w:szCs w:val="24"/>
        </w:rPr>
      </w:pPr>
      <w:r w:rsidRPr="0028021B">
        <w:rPr>
          <w:rFonts w:ascii="Times New Roman" w:hAnsi="Times New Roman" w:cs="Times New Roman"/>
          <w:sz w:val="24"/>
          <w:szCs w:val="24"/>
        </w:rPr>
        <w:t>patvirtinimas, kad Tiekėjas registruotas Atliekų tvarkytojų valstybės registre (pateikti įrodantį suteiktą ATVR kodą);</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jei tiekėjas pasitelkia subtiekėjus, subtiekėjo deklaracija ar kitas dokumentas, patvirtinantis jo sutikimą būti subtiekėju pirkime</w:t>
      </w:r>
      <w:r w:rsidR="00F72D3A">
        <w:rPr>
          <w:rFonts w:ascii="Times New Roman" w:hAnsi="Times New Roman" w:cs="Times New Roman"/>
          <w:sz w:val="24"/>
          <w:szCs w:val="24"/>
        </w:rPr>
        <w:t>.</w:t>
      </w:r>
    </w:p>
    <w:p w:rsidR="00F94278" w:rsidRPr="00665F7E" w:rsidRDefault="00F94278" w:rsidP="00665F7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r w:rsidRPr="00665F7E">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rsidR="00F94278" w:rsidRPr="00665F7E" w:rsidRDefault="00F94278" w:rsidP="00665F7E">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u w:val="single"/>
        </w:rPr>
      </w:pPr>
      <w:r w:rsidRPr="00665F7E">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rsidR="00F94278" w:rsidRPr="00665F7E" w:rsidRDefault="00F94278" w:rsidP="00F94278">
      <w:pPr>
        <w:pStyle w:val="Sraopastraipa"/>
        <w:numPr>
          <w:ilvl w:val="2"/>
          <w:numId w:val="9"/>
        </w:numPr>
        <w:spacing w:after="0" w:line="240" w:lineRule="auto"/>
        <w:ind w:left="0" w:firstLine="567"/>
        <w:jc w:val="both"/>
        <w:rPr>
          <w:rFonts w:ascii="Times New Roman" w:hAnsi="Times New Roman" w:cs="Times New Roman"/>
          <w:bCs/>
          <w:iCs/>
          <w:sz w:val="24"/>
          <w:szCs w:val="24"/>
          <w:u w:val="single"/>
        </w:rPr>
      </w:pPr>
      <w:r w:rsidRPr="00665F7E">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rsidR="00F94278" w:rsidRPr="00665F7E" w:rsidRDefault="00F94278" w:rsidP="00F94278">
      <w:pPr>
        <w:pStyle w:val="Sraopastraipa"/>
        <w:numPr>
          <w:ilvl w:val="2"/>
          <w:numId w:val="9"/>
        </w:numPr>
        <w:spacing w:after="0" w:line="20" w:lineRule="atLeast"/>
        <w:ind w:left="0" w:firstLine="567"/>
        <w:jc w:val="both"/>
        <w:rPr>
          <w:rFonts w:ascii="Times New Roman" w:eastAsiaTheme="minorHAnsi" w:hAnsi="Times New Roman" w:cs="Times New Roman"/>
          <w:bCs/>
          <w:iCs/>
          <w:sz w:val="24"/>
          <w:szCs w:val="24"/>
        </w:rPr>
      </w:pPr>
      <w:r w:rsidRPr="00665F7E">
        <w:rPr>
          <w:rFonts w:ascii="Times New Roman" w:eastAsia="Calibri" w:hAnsi="Times New Roman" w:cs="Times New Roman"/>
          <w:bCs/>
          <w:iCs/>
          <w:sz w:val="24"/>
          <w:szCs w:val="24"/>
        </w:rPr>
        <w:t>skaitmeninės dokumentų kopijos (</w:t>
      </w:r>
      <w:r w:rsidRPr="00665F7E">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665F7E">
        <w:rPr>
          <w:rFonts w:ascii="Times New Roman" w:eastAsia="Calibri" w:hAnsi="Times New Roman" w:cs="Times New Roman"/>
          <w:bCs/>
          <w:iCs/>
          <w:sz w:val="24"/>
          <w:szCs w:val="24"/>
        </w:rPr>
        <w:t>.</w:t>
      </w:r>
    </w:p>
    <w:p w:rsidR="00F94278" w:rsidRPr="00665F7E" w:rsidRDefault="00F94278" w:rsidP="00CF6074">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665F7E">
        <w:rPr>
          <w:rFonts w:ascii="Times New Roman" w:hAnsi="Times New Roman" w:cs="Times New Roman"/>
          <w:sz w:val="24"/>
          <w:szCs w:val="24"/>
        </w:rPr>
        <w:t>Pasiūlymas turi būti parengtas, lietuvių kalba</w:t>
      </w:r>
      <w:r w:rsidRPr="00665F7E">
        <w:rPr>
          <w:rFonts w:ascii="Times New Roman" w:hAnsi="Times New Roman" w:cs="Times New Roman"/>
          <w:color w:val="7030A0"/>
          <w:sz w:val="24"/>
          <w:szCs w:val="24"/>
        </w:rPr>
        <w:t>.</w:t>
      </w:r>
      <w:r w:rsidRPr="00665F7E">
        <w:rPr>
          <w:rFonts w:ascii="Times New Roman" w:hAnsi="Times New Roman" w:cs="Times New Roman"/>
          <w:sz w:val="24"/>
          <w:szCs w:val="24"/>
        </w:rPr>
        <w:t xml:space="preserve"> </w:t>
      </w:r>
    </w:p>
    <w:p w:rsidR="00F94278" w:rsidRPr="00665F7E" w:rsidRDefault="00F94278" w:rsidP="00665F7E">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665F7E">
        <w:rPr>
          <w:rFonts w:ascii="Times New Roman" w:eastAsia="Arial" w:hAnsi="Times New Roman" w:cs="Times New Roman"/>
          <w:sz w:val="24"/>
          <w:szCs w:val="24"/>
        </w:rPr>
        <w:t>Bendra pasiūlymo kaina (sąnaudos) su PVM turi būti nurodoma dviejų skaičių po kablelio tikslumu.</w:t>
      </w:r>
    </w:p>
    <w:p w:rsidR="00F94278" w:rsidRPr="00665F7E" w:rsidRDefault="00F94278" w:rsidP="00665F7E">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665F7E">
        <w:rPr>
          <w:rFonts w:ascii="Times New Roman" w:eastAsia="Arial" w:hAnsi="Times New Roman" w:cs="Times New Roman"/>
          <w:sz w:val="24"/>
          <w:szCs w:val="24"/>
        </w:rPr>
        <w:t xml:space="preserve">Tiekėjų pasiūlymuose nurodytos kainos bus vertinamos </w:t>
      </w:r>
      <w:r w:rsidRPr="00665F7E">
        <w:rPr>
          <w:rFonts w:ascii="Times New Roman" w:hAnsi="Times New Roman" w:cs="Times New Roman"/>
          <w:sz w:val="24"/>
          <w:szCs w:val="24"/>
        </w:rPr>
        <w:t xml:space="preserve">ir lyginamos su visais mokesčiais, įskaitant PVM. </w:t>
      </w:r>
    </w:p>
    <w:p w:rsidR="00EE1C85" w:rsidRPr="00665F7E" w:rsidRDefault="00EE1C85" w:rsidP="006639FB">
      <w:pPr>
        <w:pStyle w:val="Antrat1"/>
        <w:numPr>
          <w:ilvl w:val="0"/>
          <w:numId w:val="9"/>
        </w:numPr>
        <w:tabs>
          <w:tab w:val="left" w:pos="709"/>
        </w:tabs>
        <w:spacing w:before="0" w:after="0"/>
        <w:ind w:left="505" w:hanging="505"/>
        <w:jc w:val="both"/>
        <w:rPr>
          <w:rFonts w:ascii="Times New Roman" w:hAnsi="Times New Roman" w:cs="Times New Roman"/>
          <w:sz w:val="24"/>
          <w:szCs w:val="24"/>
        </w:rPr>
      </w:pPr>
      <w:bookmarkStart w:id="27" w:name="_Toc190353501"/>
      <w:r w:rsidRPr="00665F7E">
        <w:rPr>
          <w:rFonts w:ascii="Times New Roman" w:hAnsi="Times New Roman" w:cs="Times New Roman"/>
          <w:sz w:val="24"/>
          <w:szCs w:val="24"/>
        </w:rPr>
        <w:t>Pasiūlymo galiojimo užtikrinimas</w:t>
      </w:r>
      <w:bookmarkEnd w:id="25"/>
      <w:bookmarkEnd w:id="26"/>
      <w:bookmarkEnd w:id="27"/>
    </w:p>
    <w:p w:rsidR="00F94278" w:rsidRPr="00241D44" w:rsidRDefault="00F94278" w:rsidP="00241D44">
      <w:pPr>
        <w:pStyle w:val="Sraopastraipa"/>
        <w:spacing w:before="240" w:after="0" w:line="240" w:lineRule="auto"/>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665F7E">
        <w:rPr>
          <w:rFonts w:ascii="Times New Roman" w:hAnsi="Times New Roman" w:cs="Times New Roman"/>
          <w:sz w:val="24"/>
          <w:szCs w:val="24"/>
        </w:rPr>
        <w:t xml:space="preserve">7.1. </w:t>
      </w:r>
      <w:r w:rsidR="00241D44">
        <w:rPr>
          <w:rFonts w:ascii="Times New Roman" w:hAnsi="Times New Roman" w:cs="Times New Roman"/>
          <w:sz w:val="24"/>
          <w:szCs w:val="24"/>
        </w:rPr>
        <w:t>Nereikalaujama.</w:t>
      </w:r>
    </w:p>
    <w:p w:rsidR="00040C0F" w:rsidRPr="00665F7E" w:rsidRDefault="00040C0F" w:rsidP="00241D44">
      <w:pPr>
        <w:pStyle w:val="Antrat1"/>
        <w:numPr>
          <w:ilvl w:val="0"/>
          <w:numId w:val="9"/>
        </w:numPr>
        <w:tabs>
          <w:tab w:val="left" w:pos="567"/>
        </w:tabs>
        <w:spacing w:line="20" w:lineRule="atLeast"/>
        <w:ind w:left="0" w:firstLine="0"/>
        <w:contextualSpacing/>
        <w:rPr>
          <w:rFonts w:ascii="Times New Roman" w:hAnsi="Times New Roman" w:cs="Times New Roman"/>
          <w:sz w:val="24"/>
          <w:szCs w:val="24"/>
        </w:rPr>
      </w:pPr>
      <w:bookmarkStart w:id="34" w:name="_Toc190353502"/>
      <w:r w:rsidRPr="00665F7E">
        <w:rPr>
          <w:rFonts w:ascii="Times New Roman" w:hAnsi="Times New Roman" w:cs="Times New Roman"/>
          <w:sz w:val="24"/>
          <w:szCs w:val="24"/>
        </w:rPr>
        <w:t>Elektroninis aukcionas</w:t>
      </w:r>
      <w:bookmarkEnd w:id="28"/>
      <w:bookmarkEnd w:id="29"/>
      <w:bookmarkEnd w:id="30"/>
      <w:bookmarkEnd w:id="31"/>
      <w:bookmarkEnd w:id="34"/>
    </w:p>
    <w:p w:rsidR="00040C0F" w:rsidRPr="00665F7E" w:rsidRDefault="00040C0F" w:rsidP="00665F7E">
      <w:pPr>
        <w:pStyle w:val="Sraopastraipa"/>
        <w:numPr>
          <w:ilvl w:val="1"/>
          <w:numId w:val="20"/>
        </w:numPr>
        <w:tabs>
          <w:tab w:val="left" w:pos="993"/>
        </w:tabs>
        <w:spacing w:after="0" w:line="240" w:lineRule="auto"/>
        <w:ind w:left="0" w:firstLine="567"/>
        <w:rPr>
          <w:rFonts w:ascii="Times New Roman" w:hAnsi="Times New Roman" w:cs="Times New Roman"/>
          <w:sz w:val="24"/>
          <w:szCs w:val="24"/>
        </w:rPr>
      </w:pPr>
      <w:r w:rsidRPr="00665F7E">
        <w:rPr>
          <w:rFonts w:ascii="Times New Roman" w:hAnsi="Times New Roman" w:cs="Times New Roman"/>
          <w:sz w:val="24"/>
          <w:szCs w:val="24"/>
        </w:rPr>
        <w:t>Perkančioji organizacija pirkime netaikys elektroninio aukciono.</w:t>
      </w:r>
    </w:p>
    <w:p w:rsidR="009D0DC5" w:rsidRPr="00665F7E" w:rsidRDefault="00EA001C" w:rsidP="00E21182">
      <w:pPr>
        <w:pStyle w:val="Antrat1"/>
        <w:numPr>
          <w:ilvl w:val="0"/>
          <w:numId w:val="20"/>
        </w:numPr>
        <w:tabs>
          <w:tab w:val="left" w:pos="709"/>
        </w:tabs>
        <w:spacing w:line="20" w:lineRule="atLeast"/>
        <w:contextualSpacing/>
        <w:rPr>
          <w:rFonts w:ascii="Times New Roman" w:hAnsi="Times New Roman" w:cs="Times New Roman"/>
          <w:sz w:val="24"/>
          <w:szCs w:val="24"/>
        </w:rPr>
      </w:pPr>
      <w:bookmarkStart w:id="35" w:name="_Ref39667303"/>
      <w:bookmarkStart w:id="36" w:name="_Ref39667308"/>
      <w:bookmarkStart w:id="37" w:name="_Toc190353503"/>
      <w:r w:rsidRPr="00665F7E">
        <w:rPr>
          <w:rFonts w:ascii="Times New Roman" w:hAnsi="Times New Roman" w:cs="Times New Roman"/>
          <w:sz w:val="24"/>
          <w:szCs w:val="24"/>
        </w:rPr>
        <w:lastRenderedPageBreak/>
        <w:t>P</w:t>
      </w:r>
      <w:r w:rsidR="00014A61" w:rsidRPr="00665F7E">
        <w:rPr>
          <w:rFonts w:ascii="Times New Roman" w:hAnsi="Times New Roman" w:cs="Times New Roman"/>
          <w:sz w:val="24"/>
          <w:szCs w:val="24"/>
        </w:rPr>
        <w:t>asiūlymų vertinimas</w:t>
      </w:r>
      <w:bookmarkEnd w:id="32"/>
      <w:bookmarkEnd w:id="33"/>
      <w:bookmarkEnd w:id="35"/>
      <w:bookmarkEnd w:id="36"/>
      <w:bookmarkEnd w:id="37"/>
    </w:p>
    <w:p w:rsidR="00081919" w:rsidRPr="00241D44" w:rsidRDefault="00081919" w:rsidP="00081919">
      <w:pPr>
        <w:pStyle w:val="Sraopastraipa"/>
        <w:numPr>
          <w:ilvl w:val="1"/>
          <w:numId w:val="20"/>
        </w:numPr>
        <w:tabs>
          <w:tab w:val="left" w:pos="993"/>
        </w:tabs>
        <w:spacing w:after="0" w:line="240" w:lineRule="auto"/>
        <w:ind w:left="0" w:firstLine="567"/>
        <w:jc w:val="both"/>
        <w:rPr>
          <w:rFonts w:ascii="Times New Roman" w:eastAsia="Calibri" w:hAnsi="Times New Roman" w:cs="Times New Roman"/>
          <w:sz w:val="24"/>
          <w:szCs w:val="24"/>
        </w:rPr>
      </w:pPr>
      <w:bookmarkStart w:id="38" w:name="_Ref39425999"/>
      <w:bookmarkStart w:id="39" w:name="_Ref39426005"/>
      <w:r w:rsidRPr="00081919">
        <w:rPr>
          <w:rFonts w:ascii="Times New Roman" w:eastAsia="Calibri" w:hAnsi="Times New Roman" w:cs="Times New Roman"/>
          <w:sz w:val="24"/>
          <w:szCs w:val="24"/>
        </w:rPr>
        <w:t>Perkančioji organizacija ekonomiškai naudingiausią pasiūlymą išrenka pagal tiekėjo pasiūlyme nurodytą kainą.</w:t>
      </w:r>
      <w:r w:rsidRPr="00081919">
        <w:rPr>
          <w:rFonts w:ascii="Times New Roman" w:eastAsia="Calibri" w:hAnsi="Times New Roman" w:cs="Times New Roman"/>
          <w:color w:val="7030A0"/>
          <w:sz w:val="24"/>
          <w:szCs w:val="24"/>
        </w:rPr>
        <w:t xml:space="preserve"> </w:t>
      </w:r>
    </w:p>
    <w:p w:rsidR="00F94278" w:rsidRPr="00081919" w:rsidRDefault="00081919" w:rsidP="00081919">
      <w:pPr>
        <w:pStyle w:val="Sraopastraipa"/>
        <w:numPr>
          <w:ilvl w:val="1"/>
          <w:numId w:val="20"/>
        </w:numPr>
        <w:tabs>
          <w:tab w:val="left" w:pos="993"/>
        </w:tabs>
        <w:spacing w:after="0" w:line="240" w:lineRule="auto"/>
        <w:ind w:left="0" w:firstLine="567"/>
        <w:jc w:val="both"/>
        <w:rPr>
          <w:rFonts w:ascii="Times New Roman" w:hAnsi="Times New Roman" w:cs="Times New Roman"/>
          <w:sz w:val="24"/>
          <w:szCs w:val="24"/>
        </w:rPr>
      </w:pPr>
      <w:r w:rsidRPr="0008191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F94278" w:rsidRPr="00081919">
        <w:rPr>
          <w:rFonts w:ascii="Times New Roman" w:hAnsi="Times New Roman" w:cs="Times New Roman"/>
          <w:color w:val="000000" w:themeColor="text1"/>
          <w:sz w:val="24"/>
          <w:szCs w:val="24"/>
        </w:rPr>
        <w:t xml:space="preserve">. </w:t>
      </w:r>
    </w:p>
    <w:p w:rsidR="00FE7908" w:rsidRPr="00665F7E" w:rsidRDefault="00FE7908" w:rsidP="00E21182">
      <w:pPr>
        <w:pStyle w:val="Antrat1"/>
        <w:numPr>
          <w:ilvl w:val="0"/>
          <w:numId w:val="20"/>
        </w:numPr>
        <w:tabs>
          <w:tab w:val="left" w:pos="567"/>
        </w:tabs>
        <w:spacing w:line="20" w:lineRule="atLeast"/>
        <w:contextualSpacing/>
        <w:rPr>
          <w:rFonts w:ascii="Times New Roman" w:hAnsi="Times New Roman" w:cs="Times New Roman"/>
          <w:sz w:val="24"/>
          <w:szCs w:val="24"/>
        </w:rPr>
      </w:pPr>
      <w:bookmarkStart w:id="40" w:name="_Toc190353504"/>
      <w:r w:rsidRPr="00665F7E">
        <w:rPr>
          <w:rFonts w:ascii="Times New Roman" w:hAnsi="Times New Roman" w:cs="Times New Roman"/>
          <w:sz w:val="24"/>
          <w:szCs w:val="24"/>
        </w:rPr>
        <w:t>S</w:t>
      </w:r>
      <w:r w:rsidR="00281735" w:rsidRPr="00665F7E">
        <w:rPr>
          <w:rFonts w:ascii="Times New Roman" w:hAnsi="Times New Roman" w:cs="Times New Roman"/>
          <w:sz w:val="24"/>
          <w:szCs w:val="24"/>
        </w:rPr>
        <w:t>utarties sudarymas</w:t>
      </w:r>
      <w:bookmarkEnd w:id="38"/>
      <w:bookmarkEnd w:id="39"/>
      <w:bookmarkEnd w:id="40"/>
    </w:p>
    <w:bookmarkEnd w:id="2"/>
    <w:p w:rsidR="000D5F0C" w:rsidRPr="00665F7E" w:rsidRDefault="000D5F0C" w:rsidP="00E21182">
      <w:pPr>
        <w:pStyle w:val="Sraopastraipa"/>
        <w:numPr>
          <w:ilvl w:val="1"/>
          <w:numId w:val="20"/>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665F7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65F7E">
        <w:rPr>
          <w:rFonts w:ascii="Times New Roman" w:hAnsi="Times New Roman" w:cs="Times New Roman"/>
          <w:color w:val="0070C0"/>
          <w:sz w:val="24"/>
          <w:szCs w:val="24"/>
        </w:rPr>
        <w:t xml:space="preserve"> </w:t>
      </w:r>
      <w:r w:rsidRPr="00665F7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p>
    <w:p w:rsidR="00EB67C5" w:rsidRPr="00665F7E" w:rsidRDefault="00EB67C5" w:rsidP="00EB67C5">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1" w:name="_Toc184829939"/>
      <w:bookmarkStart w:id="42" w:name="_Toc190353505"/>
      <w:r w:rsidRPr="00665F7E">
        <w:rPr>
          <w:rFonts w:ascii="Times New Roman" w:hAnsi="Times New Roman" w:cs="Times New Roman"/>
          <w:sz w:val="24"/>
          <w:szCs w:val="24"/>
        </w:rPr>
        <w:t>Sutarties sąlygos</w:t>
      </w:r>
      <w:bookmarkEnd w:id="41"/>
      <w:bookmarkEnd w:id="42"/>
    </w:p>
    <w:p w:rsidR="006A2292" w:rsidRPr="006A2292" w:rsidRDefault="006A2292" w:rsidP="006A229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6A2292">
        <w:rPr>
          <w:rFonts w:ascii="Times New Roman" w:eastAsia="Times New Roman" w:hAnsi="Times New Roman" w:cs="Times New Roman"/>
          <w:iCs/>
          <w:sz w:val="24"/>
          <w:szCs w:val="24"/>
        </w:rPr>
        <w:t xml:space="preserve">Sutartis įsigalioja nuo sutarties sudarymo dienos ir galioja 24 (dvidešimt keturis) mėnesius. Praėjus 24 (dvidešimt keturiems) mėnesiams nuo Sutarties įsigaliojimo dienos, jei nei viena Šalis likus 30 (trisdešimt) kalendorinių dienų iki Sutarties pabaigos raštu nepraneša kitai Sutarties Šaliai apie tai, kad Sutartis nebus pratęsta, Sutartis pratęsiama automatiškai, be atskiro susitarimo, 6 (šešių) mėnesių laikotarpiui, o likus Sutartyje pinigams – dar 1 (vieną) kartą 6 (šešių) mėnesių laikotarpiui. </w:t>
      </w:r>
    </w:p>
    <w:p w:rsidR="00860673" w:rsidRPr="00241D44" w:rsidRDefault="006A2292" w:rsidP="006A229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b/>
          <w:iCs/>
          <w:sz w:val="24"/>
          <w:szCs w:val="24"/>
        </w:rPr>
      </w:pPr>
      <w:r w:rsidRPr="006A2292">
        <w:rPr>
          <w:rFonts w:ascii="Times New Roman" w:eastAsia="Times New Roman" w:hAnsi="Times New Roman" w:cs="Times New Roman"/>
          <w:iCs/>
          <w:sz w:val="24"/>
          <w:szCs w:val="24"/>
        </w:rPr>
        <w:t>Sutartis pasibaigia bet kuriuo sutarties galiojimo laikotarpiu, jeigu išnaudojama visa Sutarties suma.</w:t>
      </w:r>
    </w:p>
    <w:p w:rsidR="00241D44" w:rsidRPr="00241D44" w:rsidRDefault="00241D44" w:rsidP="00241D4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41D44">
        <w:rPr>
          <w:rFonts w:ascii="Times New Roman" w:eastAsia="Times New Roman" w:hAnsi="Times New Roman" w:cs="Times New Roman"/>
          <w:iCs/>
          <w:sz w:val="24"/>
          <w:szCs w:val="24"/>
        </w:rPr>
        <w:t>Maksimali sutarties vertė:</w:t>
      </w:r>
    </w:p>
    <w:p w:rsidR="00241D44" w:rsidRPr="005831E7" w:rsidRDefault="00241D44" w:rsidP="00241D4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41D44">
        <w:rPr>
          <w:rFonts w:ascii="Times New Roman" w:eastAsia="Times New Roman" w:hAnsi="Times New Roman" w:cs="Times New Roman"/>
          <w:iCs/>
          <w:sz w:val="24"/>
          <w:szCs w:val="24"/>
        </w:rPr>
        <w:t>I pirkimo objekto dali</w:t>
      </w:r>
      <w:r w:rsidR="00E81BF0">
        <w:rPr>
          <w:rFonts w:ascii="Times New Roman" w:eastAsia="Times New Roman" w:hAnsi="Times New Roman" w:cs="Times New Roman"/>
          <w:iCs/>
          <w:sz w:val="24"/>
          <w:szCs w:val="24"/>
        </w:rPr>
        <w:t>ai</w:t>
      </w:r>
      <w:r w:rsidRPr="00241D44">
        <w:rPr>
          <w:rFonts w:ascii="Times New Roman" w:eastAsia="Times New Roman" w:hAnsi="Times New Roman" w:cs="Times New Roman"/>
          <w:iCs/>
          <w:sz w:val="24"/>
          <w:szCs w:val="24"/>
        </w:rPr>
        <w:t xml:space="preserve"> (</w:t>
      </w:r>
      <w:r w:rsidR="002A07EF">
        <w:rPr>
          <w:rFonts w:ascii="Times New Roman" w:eastAsia="Times New Roman" w:hAnsi="Times New Roman" w:cs="Times New Roman"/>
          <w:iCs/>
          <w:sz w:val="24"/>
          <w:szCs w:val="24"/>
        </w:rPr>
        <w:t>Fondo valdybos ir Vilniaus</w:t>
      </w:r>
      <w:r w:rsidRPr="00241D44">
        <w:rPr>
          <w:rFonts w:ascii="Times New Roman" w:eastAsia="Times New Roman" w:hAnsi="Times New Roman" w:cs="Times New Roman"/>
          <w:iCs/>
          <w:sz w:val="24"/>
          <w:szCs w:val="24"/>
        </w:rPr>
        <w:t xml:space="preserve"> regione) – </w:t>
      </w:r>
      <w:r w:rsidR="005831E7" w:rsidRPr="005831E7">
        <w:rPr>
          <w:rFonts w:ascii="Times New Roman" w:eastAsia="Times New Roman" w:hAnsi="Times New Roman" w:cs="Times New Roman"/>
          <w:iCs/>
          <w:sz w:val="24"/>
          <w:szCs w:val="24"/>
        </w:rPr>
        <w:t xml:space="preserve">36 000,00 </w:t>
      </w:r>
      <w:r w:rsidRPr="005831E7">
        <w:rPr>
          <w:rFonts w:ascii="Times New Roman" w:eastAsia="Times New Roman" w:hAnsi="Times New Roman" w:cs="Times New Roman"/>
          <w:iCs/>
          <w:sz w:val="24"/>
          <w:szCs w:val="24"/>
        </w:rPr>
        <w:t>(</w:t>
      </w:r>
      <w:r w:rsidR="005831E7" w:rsidRPr="005831E7">
        <w:rPr>
          <w:rFonts w:ascii="Times New Roman" w:eastAsia="Times New Roman" w:hAnsi="Times New Roman" w:cs="Times New Roman"/>
          <w:iCs/>
          <w:sz w:val="24"/>
          <w:szCs w:val="24"/>
        </w:rPr>
        <w:t>trisdešimt šeši</w:t>
      </w:r>
      <w:r w:rsidRPr="005831E7">
        <w:rPr>
          <w:rFonts w:ascii="Times New Roman" w:eastAsia="Times New Roman" w:hAnsi="Times New Roman" w:cs="Times New Roman"/>
          <w:iCs/>
          <w:sz w:val="24"/>
          <w:szCs w:val="24"/>
        </w:rPr>
        <w:t xml:space="preserve"> tūkstanči</w:t>
      </w:r>
      <w:r w:rsidR="005831E7" w:rsidRPr="005831E7">
        <w:rPr>
          <w:rFonts w:ascii="Times New Roman" w:eastAsia="Times New Roman" w:hAnsi="Times New Roman" w:cs="Times New Roman"/>
          <w:iCs/>
          <w:sz w:val="24"/>
          <w:szCs w:val="24"/>
        </w:rPr>
        <w:t>ai</w:t>
      </w:r>
      <w:r w:rsidRPr="005831E7">
        <w:rPr>
          <w:rFonts w:ascii="Times New Roman" w:eastAsia="Times New Roman" w:hAnsi="Times New Roman" w:cs="Times New Roman"/>
          <w:iCs/>
          <w:sz w:val="24"/>
          <w:szCs w:val="24"/>
        </w:rPr>
        <w:t>) Eur su PVM;</w:t>
      </w:r>
    </w:p>
    <w:p w:rsidR="00241D44" w:rsidRPr="00241D44" w:rsidRDefault="00241D44" w:rsidP="00241D4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831E7">
        <w:rPr>
          <w:rFonts w:ascii="Times New Roman" w:eastAsia="Times New Roman" w:hAnsi="Times New Roman" w:cs="Times New Roman"/>
          <w:iCs/>
          <w:sz w:val="24"/>
          <w:szCs w:val="24"/>
        </w:rPr>
        <w:t>II pirkimo objekto dali</w:t>
      </w:r>
      <w:r w:rsidR="00E81BF0">
        <w:rPr>
          <w:rFonts w:ascii="Times New Roman" w:eastAsia="Times New Roman" w:hAnsi="Times New Roman" w:cs="Times New Roman"/>
          <w:iCs/>
          <w:sz w:val="24"/>
          <w:szCs w:val="24"/>
        </w:rPr>
        <w:t>ai</w:t>
      </w:r>
      <w:r w:rsidRPr="005831E7">
        <w:rPr>
          <w:rFonts w:ascii="Times New Roman" w:eastAsia="Times New Roman" w:hAnsi="Times New Roman" w:cs="Times New Roman"/>
          <w:iCs/>
          <w:sz w:val="24"/>
          <w:szCs w:val="24"/>
        </w:rPr>
        <w:t xml:space="preserve"> (K</w:t>
      </w:r>
      <w:r w:rsidR="002A07EF" w:rsidRPr="005831E7">
        <w:rPr>
          <w:rFonts w:ascii="Times New Roman" w:eastAsia="Times New Roman" w:hAnsi="Times New Roman" w:cs="Times New Roman"/>
          <w:iCs/>
          <w:sz w:val="24"/>
          <w:szCs w:val="24"/>
        </w:rPr>
        <w:t>laipėdos</w:t>
      </w:r>
      <w:r w:rsidRPr="005831E7">
        <w:rPr>
          <w:rFonts w:ascii="Times New Roman" w:eastAsia="Times New Roman" w:hAnsi="Times New Roman" w:cs="Times New Roman"/>
          <w:iCs/>
          <w:sz w:val="24"/>
          <w:szCs w:val="24"/>
        </w:rPr>
        <w:t xml:space="preserve"> regione) – </w:t>
      </w:r>
      <w:r w:rsidR="005831E7" w:rsidRPr="005831E7">
        <w:rPr>
          <w:rFonts w:ascii="Times New Roman" w:eastAsia="Times New Roman" w:hAnsi="Times New Roman" w:cs="Times New Roman"/>
          <w:iCs/>
          <w:sz w:val="24"/>
          <w:szCs w:val="24"/>
        </w:rPr>
        <w:t xml:space="preserve">24 000,00 </w:t>
      </w:r>
      <w:r w:rsidRPr="005831E7">
        <w:rPr>
          <w:rFonts w:ascii="Times New Roman" w:eastAsia="Times New Roman" w:hAnsi="Times New Roman" w:cs="Times New Roman"/>
          <w:iCs/>
          <w:sz w:val="24"/>
          <w:szCs w:val="24"/>
        </w:rPr>
        <w:t>(</w:t>
      </w:r>
      <w:r w:rsidR="005831E7" w:rsidRPr="005831E7">
        <w:rPr>
          <w:rFonts w:ascii="Times New Roman" w:eastAsia="Times New Roman" w:hAnsi="Times New Roman" w:cs="Times New Roman"/>
          <w:iCs/>
          <w:sz w:val="24"/>
          <w:szCs w:val="24"/>
        </w:rPr>
        <w:t>dvidešimt keturi</w:t>
      </w:r>
      <w:r w:rsidRPr="005831E7">
        <w:rPr>
          <w:rFonts w:ascii="Times New Roman" w:eastAsia="Times New Roman" w:hAnsi="Times New Roman" w:cs="Times New Roman"/>
          <w:iCs/>
          <w:sz w:val="24"/>
          <w:szCs w:val="24"/>
        </w:rPr>
        <w:t xml:space="preserve"> tūkstanči</w:t>
      </w:r>
      <w:r w:rsidR="005831E7">
        <w:rPr>
          <w:rFonts w:ascii="Times New Roman" w:eastAsia="Times New Roman" w:hAnsi="Times New Roman" w:cs="Times New Roman"/>
          <w:iCs/>
          <w:sz w:val="24"/>
          <w:szCs w:val="24"/>
        </w:rPr>
        <w:t>ai</w:t>
      </w:r>
      <w:r w:rsidRPr="005831E7">
        <w:rPr>
          <w:rFonts w:ascii="Times New Roman" w:eastAsia="Times New Roman" w:hAnsi="Times New Roman" w:cs="Times New Roman"/>
          <w:iCs/>
          <w:sz w:val="24"/>
          <w:szCs w:val="24"/>
        </w:rPr>
        <w:t>)</w:t>
      </w:r>
      <w:r w:rsidRPr="00241D44">
        <w:rPr>
          <w:rFonts w:ascii="Times New Roman" w:eastAsia="Times New Roman" w:hAnsi="Times New Roman" w:cs="Times New Roman"/>
          <w:iCs/>
          <w:sz w:val="24"/>
          <w:szCs w:val="24"/>
        </w:rPr>
        <w:t xml:space="preserve"> Eur su PVM.</w:t>
      </w:r>
    </w:p>
    <w:p w:rsidR="00241D44" w:rsidRPr="00241D44" w:rsidRDefault="00E81BF0" w:rsidP="00241D4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Paslaugos bus perkamos pagal poreikį. </w:t>
      </w:r>
      <w:r w:rsidR="00241D44" w:rsidRPr="00241D44">
        <w:rPr>
          <w:rFonts w:ascii="Times New Roman" w:eastAsia="Times New Roman" w:hAnsi="Times New Roman" w:cs="Times New Roman"/>
          <w:iCs/>
          <w:sz w:val="24"/>
          <w:szCs w:val="24"/>
        </w:rPr>
        <w:t>Užsakovas neįsipareigoja nupirkti viso preliminaraus nurodyto kiekio:</w:t>
      </w:r>
    </w:p>
    <w:p w:rsidR="00241D44" w:rsidRPr="00241D44" w:rsidRDefault="00241D44" w:rsidP="00241D4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41D44">
        <w:rPr>
          <w:rFonts w:ascii="Times New Roman" w:eastAsia="Times New Roman" w:hAnsi="Times New Roman" w:cs="Times New Roman"/>
          <w:iCs/>
          <w:sz w:val="24"/>
          <w:szCs w:val="24"/>
        </w:rPr>
        <w:t>I pirkimo objekto dalis (</w:t>
      </w:r>
      <w:r w:rsidR="002A07EF">
        <w:rPr>
          <w:rFonts w:ascii="Times New Roman" w:eastAsia="Times New Roman" w:hAnsi="Times New Roman" w:cs="Times New Roman"/>
          <w:iCs/>
          <w:sz w:val="24"/>
          <w:szCs w:val="24"/>
        </w:rPr>
        <w:t>Fondo valdybos ir Vilniaus</w:t>
      </w:r>
      <w:r w:rsidR="002A07EF" w:rsidRPr="00241D44">
        <w:rPr>
          <w:rFonts w:ascii="Times New Roman" w:eastAsia="Times New Roman" w:hAnsi="Times New Roman" w:cs="Times New Roman"/>
          <w:iCs/>
          <w:sz w:val="24"/>
          <w:szCs w:val="24"/>
        </w:rPr>
        <w:t xml:space="preserve"> regione</w:t>
      </w:r>
      <w:r w:rsidRPr="00241D44">
        <w:rPr>
          <w:rFonts w:ascii="Times New Roman" w:eastAsia="Times New Roman" w:hAnsi="Times New Roman" w:cs="Times New Roman"/>
          <w:iCs/>
          <w:sz w:val="24"/>
          <w:szCs w:val="24"/>
        </w:rPr>
        <w:t xml:space="preserve">) – </w:t>
      </w:r>
      <w:r w:rsidR="002A07EF">
        <w:rPr>
          <w:rFonts w:ascii="Times New Roman" w:eastAsia="Times New Roman" w:hAnsi="Times New Roman" w:cs="Times New Roman"/>
          <w:iCs/>
          <w:sz w:val="24"/>
          <w:szCs w:val="24"/>
        </w:rPr>
        <w:t>530</w:t>
      </w:r>
      <w:r w:rsidRPr="00241D44">
        <w:rPr>
          <w:rFonts w:ascii="Times New Roman" w:eastAsia="Times New Roman" w:hAnsi="Times New Roman" w:cs="Times New Roman"/>
          <w:iCs/>
          <w:sz w:val="24"/>
          <w:szCs w:val="24"/>
        </w:rPr>
        <w:t xml:space="preserve"> m</w:t>
      </w:r>
      <w:r w:rsidRPr="002A07EF">
        <w:rPr>
          <w:rFonts w:ascii="Times New Roman" w:eastAsia="Times New Roman" w:hAnsi="Times New Roman" w:cs="Times New Roman"/>
          <w:iCs/>
          <w:sz w:val="24"/>
          <w:szCs w:val="24"/>
          <w:vertAlign w:val="superscript"/>
        </w:rPr>
        <w:t>3</w:t>
      </w:r>
      <w:r w:rsidRPr="00241D44">
        <w:rPr>
          <w:rFonts w:ascii="Times New Roman" w:eastAsia="Times New Roman" w:hAnsi="Times New Roman" w:cs="Times New Roman"/>
          <w:iCs/>
          <w:sz w:val="24"/>
          <w:szCs w:val="24"/>
        </w:rPr>
        <w:t>;</w:t>
      </w:r>
    </w:p>
    <w:p w:rsidR="00241D44" w:rsidRPr="00241D44" w:rsidRDefault="00241D44" w:rsidP="00241D4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41D44">
        <w:rPr>
          <w:rFonts w:ascii="Times New Roman" w:eastAsia="Times New Roman" w:hAnsi="Times New Roman" w:cs="Times New Roman"/>
          <w:iCs/>
          <w:sz w:val="24"/>
          <w:szCs w:val="24"/>
        </w:rPr>
        <w:t>II pirkimo objekto dalis (</w:t>
      </w:r>
      <w:r w:rsidR="002A07EF" w:rsidRPr="00241D44">
        <w:rPr>
          <w:rFonts w:ascii="Times New Roman" w:eastAsia="Times New Roman" w:hAnsi="Times New Roman" w:cs="Times New Roman"/>
          <w:iCs/>
          <w:sz w:val="24"/>
          <w:szCs w:val="24"/>
        </w:rPr>
        <w:t>K</w:t>
      </w:r>
      <w:r w:rsidR="002A07EF">
        <w:rPr>
          <w:rFonts w:ascii="Times New Roman" w:eastAsia="Times New Roman" w:hAnsi="Times New Roman" w:cs="Times New Roman"/>
          <w:iCs/>
          <w:sz w:val="24"/>
          <w:szCs w:val="24"/>
        </w:rPr>
        <w:t>laipėdos</w:t>
      </w:r>
      <w:r w:rsidR="002A07EF" w:rsidRPr="00241D44">
        <w:rPr>
          <w:rFonts w:ascii="Times New Roman" w:eastAsia="Times New Roman" w:hAnsi="Times New Roman" w:cs="Times New Roman"/>
          <w:iCs/>
          <w:sz w:val="24"/>
          <w:szCs w:val="24"/>
        </w:rPr>
        <w:t xml:space="preserve"> regione</w:t>
      </w:r>
      <w:r w:rsidRPr="00241D44">
        <w:rPr>
          <w:rFonts w:ascii="Times New Roman" w:eastAsia="Times New Roman" w:hAnsi="Times New Roman" w:cs="Times New Roman"/>
          <w:iCs/>
          <w:sz w:val="24"/>
          <w:szCs w:val="24"/>
        </w:rPr>
        <w:t xml:space="preserve">) – </w:t>
      </w:r>
      <w:r w:rsidR="002A07EF">
        <w:rPr>
          <w:rFonts w:ascii="Times New Roman" w:eastAsia="Times New Roman" w:hAnsi="Times New Roman" w:cs="Times New Roman"/>
          <w:iCs/>
          <w:sz w:val="24"/>
          <w:szCs w:val="24"/>
        </w:rPr>
        <w:t>350</w:t>
      </w:r>
      <w:r w:rsidRPr="00241D44">
        <w:rPr>
          <w:rFonts w:ascii="Times New Roman" w:eastAsia="Times New Roman" w:hAnsi="Times New Roman" w:cs="Times New Roman"/>
          <w:iCs/>
          <w:sz w:val="24"/>
          <w:szCs w:val="24"/>
        </w:rPr>
        <w:t xml:space="preserve"> m</w:t>
      </w:r>
      <w:r w:rsidRPr="002A07EF">
        <w:rPr>
          <w:rFonts w:ascii="Times New Roman" w:eastAsia="Times New Roman" w:hAnsi="Times New Roman" w:cs="Times New Roman"/>
          <w:iCs/>
          <w:sz w:val="24"/>
          <w:szCs w:val="24"/>
          <w:vertAlign w:val="superscript"/>
        </w:rPr>
        <w:t>3</w:t>
      </w:r>
      <w:r w:rsidRPr="00241D44">
        <w:rPr>
          <w:rFonts w:ascii="Times New Roman" w:eastAsia="Times New Roman" w:hAnsi="Times New Roman" w:cs="Times New Roman"/>
          <w:iCs/>
          <w:sz w:val="24"/>
          <w:szCs w:val="24"/>
        </w:rPr>
        <w:t>.</w:t>
      </w:r>
    </w:p>
    <w:p w:rsidR="00241D44" w:rsidRPr="004E078D" w:rsidRDefault="00241D44" w:rsidP="00241D4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41D44">
        <w:rPr>
          <w:rFonts w:ascii="Times New Roman" w:eastAsia="Times New Roman" w:hAnsi="Times New Roman" w:cs="Times New Roman"/>
          <w:iCs/>
          <w:sz w:val="24"/>
          <w:szCs w:val="24"/>
        </w:rPr>
        <w:t>Tiekėjas atsisakęs vykdyti sutartį sumoka 10 % sutarties vertės dydžio baudą</w:t>
      </w:r>
      <w:r w:rsidRPr="004E078D">
        <w:rPr>
          <w:rFonts w:ascii="Times New Roman" w:eastAsia="Times New Roman" w:hAnsi="Times New Roman" w:cs="Times New Roman"/>
          <w:iCs/>
          <w:sz w:val="24"/>
          <w:szCs w:val="24"/>
        </w:rPr>
        <w:t>.</w:t>
      </w:r>
      <w:r w:rsidR="006072E6" w:rsidRPr="004E078D">
        <w:t xml:space="preserve"> </w:t>
      </w:r>
      <w:bookmarkStart w:id="43" w:name="_Hlk207097307"/>
      <w:r w:rsidR="006072E6" w:rsidRPr="004E078D">
        <w:rPr>
          <w:rFonts w:ascii="Times New Roman" w:eastAsia="Times New Roman" w:hAnsi="Times New Roman" w:cs="Times New Roman"/>
          <w:iCs/>
          <w:sz w:val="24"/>
          <w:szCs w:val="24"/>
        </w:rPr>
        <w:t>Tiekėjas ne vėliau kaip per kaip 20 (dvidešimt) darbo dienų nuo Pirkėjo raštu pateiktos pretenzijos dėl sutarties neįvykdymo,  privalo pervesti nurodyto dydžio baudą Pirkėjui.</w:t>
      </w:r>
    </w:p>
    <w:bookmarkEnd w:id="43"/>
    <w:p w:rsidR="00330B4C" w:rsidRPr="00330B4C" w:rsidRDefault="00330B4C" w:rsidP="00330B4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30B4C">
        <w:rPr>
          <w:rFonts w:ascii="Times New Roman" w:eastAsia="Times New Roman" w:hAnsi="Times New Roman" w:cs="Times New Roman"/>
          <w:iCs/>
          <w:sz w:val="24"/>
          <w:szCs w:val="24"/>
        </w:rPr>
        <w:t xml:space="preserve">Esant poreikiui, Užsakovas turi teisę įsigyti nenurodytų atliekų surinkimo ir išvežimo utilizuoti paslaugų (toliau – Kitos paslaugos), neviršijant 10 </w:t>
      </w:r>
      <w:r w:rsidR="00E81BF0" w:rsidRPr="00241D44">
        <w:rPr>
          <w:rFonts w:ascii="Times New Roman" w:eastAsia="Times New Roman" w:hAnsi="Times New Roman" w:cs="Times New Roman"/>
          <w:iCs/>
          <w:sz w:val="24"/>
          <w:szCs w:val="24"/>
        </w:rPr>
        <w:t>%</w:t>
      </w:r>
      <w:r w:rsidRPr="00330B4C">
        <w:rPr>
          <w:rFonts w:ascii="Times New Roman" w:eastAsia="Times New Roman" w:hAnsi="Times New Roman" w:cs="Times New Roman"/>
          <w:iCs/>
          <w:sz w:val="24"/>
          <w:szCs w:val="24"/>
        </w:rPr>
        <w:t xml:space="preserve"> sutarties kainos. Kitų paslaugų pirkimui taikomos visos paslaugų pirkimui Techninėje specifikacijoje ir sutartyje nustatytos sąlygos. Už Kitas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p w:rsidR="00330B4C" w:rsidRPr="00330B4C" w:rsidRDefault="00330B4C" w:rsidP="00330B4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30B4C">
        <w:rPr>
          <w:rFonts w:ascii="Times New Roman" w:eastAsia="Times New Roman" w:hAnsi="Times New Roman" w:cs="Times New Roman"/>
          <w:iCs/>
          <w:sz w:val="24"/>
          <w:szCs w:val="24"/>
        </w:rPr>
        <w:t xml:space="preserve">Visos </w:t>
      </w:r>
      <w:r w:rsidR="00E81BF0">
        <w:rPr>
          <w:rFonts w:ascii="Times New Roman" w:eastAsia="Times New Roman" w:hAnsi="Times New Roman" w:cs="Times New Roman"/>
          <w:iCs/>
          <w:sz w:val="24"/>
          <w:szCs w:val="24"/>
        </w:rPr>
        <w:t>išlaidos</w:t>
      </w:r>
      <w:r w:rsidRPr="00330B4C">
        <w:rPr>
          <w:rFonts w:ascii="Times New Roman" w:eastAsia="Times New Roman" w:hAnsi="Times New Roman" w:cs="Times New Roman"/>
          <w:iCs/>
          <w:sz w:val="24"/>
          <w:szCs w:val="24"/>
        </w:rPr>
        <w:t xml:space="preserve"> susijusios su paslaug</w:t>
      </w:r>
      <w:r w:rsidR="00E81BF0">
        <w:rPr>
          <w:rFonts w:ascii="Times New Roman" w:eastAsia="Times New Roman" w:hAnsi="Times New Roman" w:cs="Times New Roman"/>
          <w:iCs/>
          <w:sz w:val="24"/>
          <w:szCs w:val="24"/>
        </w:rPr>
        <w:t>ų</w:t>
      </w:r>
      <w:r w:rsidRPr="00330B4C">
        <w:rPr>
          <w:rFonts w:ascii="Times New Roman" w:eastAsia="Times New Roman" w:hAnsi="Times New Roman" w:cs="Times New Roman"/>
          <w:iCs/>
          <w:sz w:val="24"/>
          <w:szCs w:val="24"/>
        </w:rPr>
        <w:t xml:space="preserve"> tiekimu (atliekų surinkimas ir išsivežimas savo transportu, savo darbo jėga, demontavimo (išardymo ir išrinkimo), surinkimo, išsinešimo) </w:t>
      </w:r>
      <w:r>
        <w:rPr>
          <w:rFonts w:ascii="Times New Roman" w:eastAsia="Times New Roman" w:hAnsi="Times New Roman" w:cs="Times New Roman"/>
          <w:iCs/>
          <w:sz w:val="24"/>
          <w:szCs w:val="24"/>
        </w:rPr>
        <w:t xml:space="preserve">turi būti </w:t>
      </w:r>
      <w:r w:rsidRPr="00330B4C">
        <w:rPr>
          <w:rFonts w:ascii="Times New Roman" w:eastAsia="Times New Roman" w:hAnsi="Times New Roman" w:cs="Times New Roman"/>
          <w:iCs/>
          <w:sz w:val="24"/>
          <w:szCs w:val="24"/>
        </w:rPr>
        <w:t>įskaičiuotos į paslaugos kainą.</w:t>
      </w:r>
    </w:p>
    <w:p w:rsidR="00241D44" w:rsidRPr="00330B4C" w:rsidRDefault="00330B4C" w:rsidP="00330B4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30B4C">
        <w:rPr>
          <w:rFonts w:ascii="Times New Roman" w:eastAsia="Times New Roman" w:hAnsi="Times New Roman" w:cs="Times New Roman"/>
          <w:iCs/>
          <w:sz w:val="24"/>
          <w:szCs w:val="24"/>
        </w:rPr>
        <w:t>Sudarant pirkimo sutartį, joje negali būti keičiama laimėjusio tiekėjo pasiūlymo įkainis ir pirkimo dokumentuose nustatytos pirkimo sąlygos.</w:t>
      </w:r>
    </w:p>
    <w:p w:rsidR="00D1469E" w:rsidRPr="00D1469E" w:rsidRDefault="00241D44"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41D44">
        <w:rPr>
          <w:rFonts w:ascii="Times New Roman" w:eastAsia="Times New Roman" w:hAnsi="Times New Roman" w:cs="Times New Roman"/>
          <w:iCs/>
          <w:sz w:val="24"/>
          <w:szCs w:val="24"/>
        </w:rPr>
        <w:t xml:space="preserve">Sutartyje nustatoma fiksuoto įkainio </w:t>
      </w:r>
      <w:r w:rsidR="00D1469E" w:rsidRPr="00D1469E">
        <w:rPr>
          <w:rFonts w:ascii="Times New Roman" w:eastAsia="Times New Roman" w:hAnsi="Times New Roman" w:cs="Times New Roman"/>
          <w:iCs/>
          <w:sz w:val="24"/>
          <w:szCs w:val="24"/>
        </w:rPr>
        <w:t>kainodara.</w:t>
      </w:r>
    </w:p>
    <w:p w:rsidR="00A74C2E" w:rsidRPr="00A74C2E" w:rsidRDefault="00A74C2E" w:rsidP="00A74C2E">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A74C2E">
        <w:rPr>
          <w:rFonts w:ascii="Times New Roman" w:hAnsi="Times New Roman" w:cs="Times New Roman"/>
          <w:sz w:val="24"/>
          <w:szCs w:val="24"/>
        </w:rPr>
        <w:t>Sutarties įkainiai pasikeitus PVM yra perskaičiuojami vadovaujantis šia formule:</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lastRenderedPageBreak/>
        <w:drawing>
          <wp:anchor distT="0" distB="0" distL="114300" distR="114300" simplePos="0" relativeHeight="251659264" behindDoc="0" locked="0" layoutInCell="1" allowOverlap="1" wp14:anchorId="15CDCD94" wp14:editId="13546E07">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A74C2E" w:rsidRPr="004B776B" w:rsidRDefault="00A74C2E" w:rsidP="00A74C2E">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A74C2E" w:rsidRPr="004B776B" w:rsidRDefault="00A74C2E" w:rsidP="00A74C2E">
      <w:pPr>
        <w:pStyle w:val="Sraopastraipa"/>
        <w:numPr>
          <w:ilvl w:val="1"/>
          <w:numId w:val="14"/>
        </w:numPr>
        <w:spacing w:after="24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Įkainiai perskaičiuojami pagal žemiau pateiktą formulę:</w:t>
      </w:r>
    </w:p>
    <w:p w:rsidR="00A74C2E" w:rsidRPr="004B776B" w:rsidRDefault="00A74C2E" w:rsidP="00A74C2E">
      <w:pPr>
        <w:pStyle w:val="Sraopastraipa"/>
        <w:spacing w:after="240" w:line="240" w:lineRule="exact"/>
        <w:ind w:left="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60288" behindDoc="0" locked="0" layoutInCell="1" allowOverlap="0" wp14:anchorId="290DAC0E" wp14:editId="0C8E60B1">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br w:type="textWrapping" w:clear="all"/>
      </w:r>
      <w:proofErr w:type="spellStart"/>
      <w:r w:rsidRPr="004B776B">
        <w:rPr>
          <w:rFonts w:ascii="Times New Roman" w:hAnsi="Times New Roman" w:cs="Times New Roman"/>
          <w:sz w:val="24"/>
          <w:szCs w:val="24"/>
        </w:rPr>
        <w:t>C</w:t>
      </w:r>
      <w:r w:rsidRPr="004B776B">
        <w:rPr>
          <w:rFonts w:ascii="Times New Roman" w:hAnsi="Times New Roman" w:cs="Times New Roman"/>
          <w:sz w:val="24"/>
          <w:szCs w:val="24"/>
          <w:vertAlign w:val="subscript"/>
        </w:rPr>
        <w:t>pn</w:t>
      </w:r>
      <w:proofErr w:type="spellEnd"/>
      <w:r w:rsidRPr="004B776B">
        <w:rPr>
          <w:rFonts w:ascii="Times New Roman" w:hAnsi="Times New Roman" w:cs="Times New Roman"/>
          <w:sz w:val="24"/>
          <w:szCs w:val="24"/>
        </w:rPr>
        <w:t xml:space="preserve"> – perskaičiuotas Prekėms taikomas įkainis;</w:t>
      </w:r>
    </w:p>
    <w:p w:rsidR="00A74C2E" w:rsidRPr="004B776B" w:rsidRDefault="00A74C2E" w:rsidP="00A74C2E">
      <w:pPr>
        <w:pStyle w:val="Sraopastraipa"/>
        <w:spacing w:line="240" w:lineRule="exact"/>
        <w:ind w:left="0" w:firstLine="567"/>
        <w:jc w:val="both"/>
        <w:rPr>
          <w:rFonts w:ascii="Times New Roman" w:hAnsi="Times New Roman" w:cs="Times New Roman"/>
          <w:sz w:val="24"/>
          <w:szCs w:val="24"/>
        </w:rPr>
      </w:pPr>
      <w:proofErr w:type="spellStart"/>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proofErr w:type="spellEnd"/>
      <w:r w:rsidRPr="004B776B">
        <w:rPr>
          <w:rFonts w:ascii="Times New Roman" w:hAnsi="Times New Roman" w:cs="Times New Roman"/>
          <w:sz w:val="24"/>
          <w:szCs w:val="24"/>
        </w:rPr>
        <w:t xml:space="preserve"> – Sutartyje numatytas Prekėms taikomas įkainis;</w:t>
      </w:r>
    </w:p>
    <w:p w:rsidR="00A74C2E" w:rsidRPr="004B776B" w:rsidRDefault="00A74C2E" w:rsidP="00A74C2E">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A74C2E" w:rsidRPr="004B776B" w:rsidRDefault="00A74C2E" w:rsidP="00A74C2E">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X - defliacijos atveju (-5), infliacijos atveju 5.</w:t>
      </w:r>
    </w:p>
    <w:p w:rsidR="00A74C2E" w:rsidRPr="004B776B" w:rsidRDefault="00A74C2E" w:rsidP="00A74C2E">
      <w:pPr>
        <w:pStyle w:val="Sraopastraipa"/>
        <w:numPr>
          <w:ilvl w:val="1"/>
          <w:numId w:val="14"/>
        </w:numPr>
        <w:tabs>
          <w:tab w:val="left" w:pos="851"/>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Vėlesnis sutarties kainos ar įkainio perskaičiavimas negali apimti laikotarpio, už kurį jau buvo atliktas perskaičiavimas. </w:t>
      </w:r>
    </w:p>
    <w:p w:rsidR="00A74C2E" w:rsidRPr="007C2D0D" w:rsidRDefault="00A74C2E" w:rsidP="00A74C2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B776B">
        <w:rPr>
          <w:rFonts w:ascii="Times New Roman" w:hAnsi="Times New Roman" w:cs="Times New Roman"/>
          <w:sz w:val="24"/>
          <w:szCs w:val="24"/>
        </w:rPr>
        <w:t>Perskaičiuoti įkainiai įsigalioja nuo abiejų Šalių susitarimo dėl Sutarties pakeitimo pasirašymo dienos, jei pačiame susitarime nenumatyta kitaip.</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Fondo valdyba už kokybiškai ir laiku suteiktas paslaugas sumoka tiekėjui per 30 (trisdešimt) kalendorinių dienų nuo sąskaitos faktūros pateikimo per informacinę sistemą SABIS dienos.</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 xml:space="preserve">Tiekėjas už faktiškai suteiktą paslaugą parengia bei pateikia Fondo valdybai sąskaitą faktūrą. </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Sąskaitos faktūros teikiamos tik elektroniniu būdu:</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Visas išlaidas susijusias su sutarties vykdymu, kurios nebus nurodytos (įskaičiuotos) pasiūlyme ar sutartyje, prisiima tiekėjas.</w:t>
      </w:r>
    </w:p>
    <w:p w:rsidR="00B3413D" w:rsidRPr="00B3413D" w:rsidRDefault="00B3413D" w:rsidP="00B3413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3413D">
        <w:rPr>
          <w:rFonts w:ascii="Times New Roman" w:eastAsia="Times New Roman" w:hAnsi="Times New Roman" w:cs="Times New Roman"/>
          <w:iCs/>
          <w:sz w:val="24"/>
          <w:szCs w:val="24"/>
        </w:rPr>
        <w:t>Už kiekvieną uždelstą apmokėti dieną Tiekėjas gali pareikalauti iš Fondo valdybos sumokėti 0,03 % dydžio delspinigius nuo laiku neapmokėtos sumos.</w:t>
      </w:r>
    </w:p>
    <w:p w:rsidR="00B3413D" w:rsidRPr="00B3413D" w:rsidRDefault="00B3413D" w:rsidP="00B3413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3413D">
        <w:rPr>
          <w:rFonts w:ascii="Times New Roman" w:eastAsia="Times New Roman" w:hAnsi="Times New Roman" w:cs="Times New Roman"/>
          <w:iCs/>
          <w:sz w:val="24"/>
          <w:szCs w:val="24"/>
        </w:rPr>
        <w:t xml:space="preserve">Už kiekvieną pavėluotą paslaugos suteikimo dieną Fondo valdyba gali pareikalauti iš Tiekėjo 0,03 % dydžio delspinigių nuo </w:t>
      </w:r>
      <w:r w:rsidR="00547A76" w:rsidRPr="004E078D">
        <w:rPr>
          <w:rFonts w:ascii="Times New Roman" w:eastAsia="Times New Roman" w:hAnsi="Times New Roman" w:cs="Times New Roman"/>
          <w:iCs/>
          <w:sz w:val="24"/>
          <w:szCs w:val="24"/>
        </w:rPr>
        <w:t>nesuteiktų paslaugų</w:t>
      </w:r>
      <w:r w:rsidRPr="00B3413D">
        <w:rPr>
          <w:rFonts w:ascii="Times New Roman" w:eastAsia="Times New Roman" w:hAnsi="Times New Roman" w:cs="Times New Roman"/>
          <w:iCs/>
          <w:sz w:val="24"/>
          <w:szCs w:val="24"/>
        </w:rPr>
        <w:t xml:space="preserve"> vertės.</w:t>
      </w:r>
    </w:p>
    <w:p w:rsidR="00B3413D" w:rsidRPr="00B3413D" w:rsidRDefault="00B3413D" w:rsidP="00B3413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3413D">
        <w:rPr>
          <w:rFonts w:ascii="Times New Roman" w:eastAsia="Times New Roman" w:hAnsi="Times New Roman" w:cs="Times New Roman"/>
          <w:iCs/>
          <w:sz w:val="24"/>
          <w:szCs w:val="24"/>
        </w:rPr>
        <w:lastRenderedPageBreak/>
        <w:t>Jei viena iš šalių neįvykdo arba netinkamai įvykdo sutartyje numatytus įsipareigojimus, kaltoji šalis turi atlyginti sutarties sąlygų nevykdymu arba netinkamu vykdymu kitai šaliai padarytus nuostolius.</w:t>
      </w:r>
    </w:p>
    <w:p w:rsidR="00B3413D" w:rsidRPr="00B3413D" w:rsidRDefault="00B3413D" w:rsidP="00B3413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3413D">
        <w:rPr>
          <w:rFonts w:ascii="Times New Roman" w:eastAsia="Times New Roman" w:hAnsi="Times New Roman" w:cs="Times New Roman"/>
          <w:iCs/>
          <w:sz w:val="24"/>
          <w:szCs w:val="24"/>
        </w:rPr>
        <w:t>Delspinigių ir baudų sumokėjimas neatleidžia šalies nuo pareigos atlyginti nuostolius ir nuo sutarties įsipareigojimų vykdymo.</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el. pašto adresą).</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Sutarties šalys įsipareigoja susilaikyti nuo bet kokių veiksmų, kurie gali pakenkti kitai sutarties šaliai.</w:t>
      </w:r>
    </w:p>
    <w:p w:rsidR="007C2D0D" w:rsidRP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7C2D0D" w:rsidRPr="006072E6" w:rsidRDefault="007C2D0D" w:rsidP="001C40B2">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1C40B2">
        <w:rPr>
          <w:rFonts w:ascii="Times New Roman" w:eastAsia="Times New Roman" w:hAnsi="Times New Roman" w:cs="Times New Roman"/>
          <w:iCs/>
          <w:sz w:val="24"/>
          <w:szCs w:val="24"/>
        </w:rPr>
        <w:t xml:space="preserve">Tiekėjas nevykdo arba netinkamai vykdo sutartinius įsipareigojimus ir po raštiško Fondo valdybos pranešimo/pretenzijos </w:t>
      </w:r>
      <w:r w:rsidRPr="006072E6">
        <w:rPr>
          <w:rFonts w:ascii="Times New Roman" w:eastAsia="Times New Roman" w:hAnsi="Times New Roman" w:cs="Times New Roman"/>
          <w:iCs/>
          <w:sz w:val="24"/>
          <w:szCs w:val="24"/>
        </w:rPr>
        <w:t>apie tai Tiekėjui, jis per Fondo valdybos nurodytą terminą nepašalina nurodytų trūkumų ir/ ar toliau nevykdo arba netinkamai vykdo sutartinius įsipareigojimus;</w:t>
      </w:r>
    </w:p>
    <w:p w:rsidR="007C2D0D" w:rsidRPr="006072E6" w:rsidRDefault="007C2D0D" w:rsidP="001C40B2">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6072E6">
        <w:rPr>
          <w:rFonts w:ascii="Times New Roman" w:eastAsia="Times New Roman" w:hAnsi="Times New Roman" w:cs="Times New Roman"/>
          <w:iCs/>
          <w:sz w:val="24"/>
          <w:szCs w:val="24"/>
        </w:rPr>
        <w:t>Tiekėjas nevykdo, neįvykdo ar netinkamai įvykdo sutartinius įsipareigojimus ir tai yra esminis sutarties pažeidimas;</w:t>
      </w:r>
    </w:p>
    <w:p w:rsidR="007C2D0D" w:rsidRDefault="007C2D0D" w:rsidP="001C40B2">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1C40B2">
        <w:rPr>
          <w:rFonts w:ascii="Times New Roman" w:eastAsia="Times New Roman" w:hAnsi="Times New Roman" w:cs="Times New Roman"/>
          <w:iCs/>
          <w:sz w:val="24"/>
          <w:szCs w:val="24"/>
        </w:rPr>
        <w:t>sutartis buvo pakeista pažeidžiant Viešųjų pirkimų įstatymo 89 straipsnį;</w:t>
      </w:r>
    </w:p>
    <w:p w:rsidR="007C2D0D" w:rsidRDefault="007C2D0D" w:rsidP="001C40B2">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1C40B2">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7C2D0D" w:rsidRPr="001C40B2" w:rsidRDefault="007C2D0D" w:rsidP="001C40B2">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1C40B2">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7C2D0D" w:rsidRDefault="007C2D0D" w:rsidP="007C2D0D">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526FB2" w:rsidRDefault="00526FB2" w:rsidP="00526FB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Sutartis gali būti nutraukta raštišku šalių susitarimu.</w:t>
      </w:r>
    </w:p>
    <w:p w:rsidR="00526FB2" w:rsidRPr="007C2D0D" w:rsidRDefault="00526FB2" w:rsidP="00526FB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Abi sutarties šalys įsipareigoja teikti viena kitai šios sutarties vykdymui visą reikalingą informaciją.</w:t>
      </w:r>
    </w:p>
    <w:p w:rsidR="006072E6" w:rsidRDefault="007C2D0D" w:rsidP="006072E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C2D0D">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rsidR="00547A76" w:rsidRPr="00547A76" w:rsidRDefault="00547A76" w:rsidP="00547A76">
      <w:pPr>
        <w:pStyle w:val="Sraopastraipa"/>
        <w:numPr>
          <w:ilvl w:val="1"/>
          <w:numId w:val="14"/>
        </w:numPr>
        <w:ind w:left="0" w:firstLine="567"/>
        <w:jc w:val="both"/>
        <w:rPr>
          <w:rFonts w:ascii="Times New Roman" w:eastAsia="Times New Roman" w:hAnsi="Times New Roman" w:cs="Times New Roman"/>
          <w:iCs/>
          <w:sz w:val="24"/>
          <w:szCs w:val="24"/>
        </w:rPr>
      </w:pPr>
      <w:r w:rsidRPr="00547A76">
        <w:rPr>
          <w:rFonts w:ascii="Times New Roman" w:eastAsia="Times New Roman" w:hAnsi="Times New Roman" w:cs="Times New Roman"/>
          <w:iCs/>
          <w:sz w:val="24"/>
          <w:szCs w:val="24"/>
        </w:rPr>
        <w:t>Šalys susitaria esminėmis sutarties sąlygomis laikyti sutartyje paslaugoms nustatytus reikalavimus, paslaugų suteikimo terminus ir sutartyje nurodytus įkainius.</w:t>
      </w:r>
    </w:p>
    <w:p w:rsidR="006072E6" w:rsidRPr="004E078D" w:rsidRDefault="006072E6" w:rsidP="006072E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E078D">
        <w:rPr>
          <w:rFonts w:ascii="Times New Roman" w:eastAsia="Times New Roman" w:hAnsi="Times New Roman" w:cs="Times New Roman"/>
          <w:iCs/>
          <w:sz w:val="24"/>
          <w:szCs w:val="24"/>
        </w:rPr>
        <w:t xml:space="preserve">Esminiai Sutarties pažeidimai: </w:t>
      </w:r>
    </w:p>
    <w:p w:rsidR="006072E6" w:rsidRPr="004E078D" w:rsidRDefault="006072E6" w:rsidP="006072E6">
      <w:pPr>
        <w:pStyle w:val="Sraopastraipa"/>
        <w:numPr>
          <w:ilvl w:val="2"/>
          <w:numId w:val="14"/>
        </w:numPr>
        <w:tabs>
          <w:tab w:val="left" w:pos="1134"/>
          <w:tab w:val="left" w:pos="1560"/>
        </w:tabs>
        <w:spacing w:line="240" w:lineRule="auto"/>
        <w:ind w:left="0" w:firstLine="567"/>
        <w:jc w:val="both"/>
        <w:rPr>
          <w:rFonts w:ascii="Times New Roman" w:eastAsia="Times New Roman" w:hAnsi="Times New Roman" w:cs="Times New Roman"/>
          <w:iCs/>
          <w:sz w:val="24"/>
          <w:szCs w:val="24"/>
        </w:rPr>
      </w:pPr>
      <w:r w:rsidRPr="004E078D">
        <w:rPr>
          <w:rFonts w:ascii="Times New Roman" w:hAnsi="Times New Roman" w:cs="Times New Roman"/>
          <w:kern w:val="2"/>
          <w:sz w:val="24"/>
          <w:szCs w:val="24"/>
        </w:rPr>
        <w:t>jeigu Tiekėjas nevykdo prisiimtų įsipareigojimų už sutartyje nustatytus sutarties įkainius;</w:t>
      </w:r>
    </w:p>
    <w:p w:rsidR="007C2D0D" w:rsidRPr="004E078D" w:rsidRDefault="006072E6" w:rsidP="006072E6">
      <w:pPr>
        <w:pStyle w:val="Sraopastraipa"/>
        <w:numPr>
          <w:ilvl w:val="2"/>
          <w:numId w:val="14"/>
        </w:numPr>
        <w:tabs>
          <w:tab w:val="left" w:pos="1134"/>
          <w:tab w:val="left" w:pos="1560"/>
        </w:tabs>
        <w:spacing w:line="240" w:lineRule="auto"/>
        <w:ind w:left="0" w:firstLine="567"/>
        <w:jc w:val="both"/>
        <w:rPr>
          <w:rFonts w:ascii="Times New Roman" w:eastAsia="Times New Roman" w:hAnsi="Times New Roman" w:cs="Times New Roman"/>
          <w:iCs/>
          <w:sz w:val="24"/>
          <w:szCs w:val="24"/>
        </w:rPr>
      </w:pPr>
      <w:r w:rsidRPr="004E078D">
        <w:rPr>
          <w:rFonts w:ascii="Times New Roman" w:eastAsia="Arial" w:hAnsi="Times New Roman" w:cs="Times New Roman"/>
          <w:kern w:val="2"/>
          <w:sz w:val="24"/>
          <w:szCs w:val="24"/>
          <w:lang w:val="lt"/>
        </w:rPr>
        <w:t>jeigu Tiekėjas nesilaiko Sutartyje nustatytų paslaugų teikimo terminų 2 (du) kartus iš eilės arba vėluoja suteikti paslaugas daugiau nei iki  sutartyje  nustatytas terminas.</w:t>
      </w:r>
    </w:p>
    <w:p w:rsidR="00547A76" w:rsidRPr="004E078D" w:rsidRDefault="00A63233" w:rsidP="00547A7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E078D">
        <w:rPr>
          <w:rFonts w:ascii="Times New Roman" w:eastAsia="Times New Roman" w:hAnsi="Times New Roman" w:cs="Times New Roman"/>
          <w:iCs/>
          <w:sz w:val="24"/>
          <w:szCs w:val="24"/>
        </w:rPr>
        <w:t xml:space="preserve">Nutraukus Sutartį dėl esminio Sutarties pažeidimo, mokama 3.000,00 Eur (trijų tūkstančių eurų) dydžio bauda. </w:t>
      </w:r>
      <w:r w:rsidR="006072E6" w:rsidRPr="004E078D">
        <w:rPr>
          <w:rFonts w:ascii="Times New Roman" w:eastAsia="Times New Roman" w:hAnsi="Times New Roman" w:cs="Times New Roman"/>
          <w:iCs/>
          <w:sz w:val="24"/>
          <w:szCs w:val="24"/>
        </w:rPr>
        <w:t>Bauda sumokama ne vėliau kaip per kaip 20 (dvidešimt) darbo dienų nuo Pirkėjo raštu pateiktos pretenzijos.</w:t>
      </w:r>
    </w:p>
    <w:p w:rsidR="009F6C07" w:rsidRPr="004E078D" w:rsidRDefault="009F6C07" w:rsidP="00547A76">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4E078D">
        <w:rPr>
          <w:rFonts w:ascii="Times New Roman" w:eastAsia="Times New Roman" w:hAnsi="Times New Roman" w:cs="Times New Roman"/>
          <w:iCs/>
          <w:sz w:val="24"/>
          <w:szCs w:val="24"/>
        </w:rPr>
        <w:t xml:space="preserve">Atsakingi už sutarties vykdymą asmenys: </w:t>
      </w:r>
    </w:p>
    <w:p w:rsidR="009F6C07" w:rsidRDefault="002D6F90" w:rsidP="00547A76">
      <w:pPr>
        <w:tabs>
          <w:tab w:val="left" w:pos="1134"/>
        </w:tabs>
        <w:spacing w:after="0" w:line="240" w:lineRule="auto"/>
        <w:ind w:firstLine="567"/>
        <w:jc w:val="both"/>
        <w:rPr>
          <w:rFonts w:ascii="Times New Roman" w:eastAsia="Times New Roman" w:hAnsi="Times New Roman" w:cs="Times New Roman"/>
          <w:iCs/>
          <w:sz w:val="24"/>
          <w:szCs w:val="24"/>
        </w:rPr>
      </w:pPr>
      <w:r w:rsidRPr="004E078D">
        <w:rPr>
          <w:rFonts w:ascii="Times New Roman" w:eastAsia="Times New Roman" w:hAnsi="Times New Roman" w:cs="Times New Roman"/>
          <w:iCs/>
          <w:sz w:val="24"/>
          <w:szCs w:val="24"/>
        </w:rPr>
        <w:t>11.4</w:t>
      </w:r>
      <w:r w:rsidR="00547A76" w:rsidRPr="004E078D">
        <w:rPr>
          <w:rFonts w:ascii="Times New Roman" w:eastAsia="Times New Roman" w:hAnsi="Times New Roman" w:cs="Times New Roman"/>
          <w:iCs/>
          <w:sz w:val="24"/>
          <w:szCs w:val="24"/>
        </w:rPr>
        <w:t>2</w:t>
      </w:r>
      <w:r w:rsidRPr="004E078D">
        <w:rPr>
          <w:rFonts w:ascii="Times New Roman" w:eastAsia="Times New Roman" w:hAnsi="Times New Roman" w:cs="Times New Roman"/>
          <w:iCs/>
          <w:sz w:val="24"/>
          <w:szCs w:val="24"/>
        </w:rPr>
        <w:t>.1</w:t>
      </w:r>
      <w:r w:rsidR="004F25B1" w:rsidRPr="004E078D">
        <w:rPr>
          <w:rFonts w:ascii="Times New Roman" w:eastAsia="Times New Roman" w:hAnsi="Times New Roman" w:cs="Times New Roman"/>
          <w:iCs/>
          <w:sz w:val="24"/>
          <w:szCs w:val="24"/>
        </w:rPr>
        <w:t xml:space="preserve"> </w:t>
      </w:r>
      <w:r w:rsidRPr="004E078D">
        <w:rPr>
          <w:rFonts w:ascii="Times New Roman" w:eastAsia="Times New Roman" w:hAnsi="Times New Roman" w:cs="Times New Roman"/>
          <w:iCs/>
          <w:sz w:val="24"/>
          <w:szCs w:val="24"/>
        </w:rPr>
        <w:t>I</w:t>
      </w:r>
      <w:r w:rsidR="009F6C07" w:rsidRPr="004E078D">
        <w:rPr>
          <w:rFonts w:ascii="Times New Roman" w:eastAsia="Times New Roman" w:hAnsi="Times New Roman" w:cs="Times New Roman"/>
          <w:iCs/>
          <w:sz w:val="24"/>
          <w:szCs w:val="24"/>
        </w:rPr>
        <w:t xml:space="preserve"> dalis</w:t>
      </w:r>
      <w:r w:rsidRPr="004E078D">
        <w:rPr>
          <w:rFonts w:ascii="Times New Roman" w:eastAsia="Times New Roman" w:hAnsi="Times New Roman" w:cs="Times New Roman"/>
          <w:iCs/>
          <w:sz w:val="24"/>
          <w:szCs w:val="24"/>
        </w:rPr>
        <w:t>.</w:t>
      </w:r>
      <w:r w:rsidR="009F6C07" w:rsidRPr="004E078D">
        <w:rPr>
          <w:rFonts w:ascii="Times New Roman" w:eastAsia="Times New Roman" w:hAnsi="Times New Roman" w:cs="Times New Roman"/>
          <w:iCs/>
          <w:sz w:val="24"/>
          <w:szCs w:val="24"/>
        </w:rPr>
        <w:t xml:space="preserve"> F</w:t>
      </w:r>
      <w:r w:rsidR="009F6C07" w:rsidRPr="002D6F90">
        <w:rPr>
          <w:rFonts w:ascii="Times New Roman" w:eastAsia="Times New Roman" w:hAnsi="Times New Roman" w:cs="Times New Roman"/>
          <w:iCs/>
          <w:sz w:val="24"/>
          <w:szCs w:val="24"/>
        </w:rPr>
        <w:t>ondo valdybos ir Vilniaus regione</w:t>
      </w:r>
      <w:r>
        <w:rPr>
          <w:rFonts w:ascii="Times New Roman" w:eastAsia="Times New Roman" w:hAnsi="Times New Roman" w:cs="Times New Roman"/>
          <w:iCs/>
          <w:sz w:val="24"/>
          <w:szCs w:val="24"/>
        </w:rPr>
        <w:t xml:space="preserve"> </w:t>
      </w:r>
      <w:r w:rsidRPr="004B776B">
        <w:rPr>
          <w:rFonts w:ascii="Times New Roman" w:hAnsi="Times New Roman" w:cs="Times New Roman"/>
          <w:sz w:val="24"/>
          <w:szCs w:val="24"/>
        </w:rPr>
        <w:t>–</w:t>
      </w:r>
      <w:r w:rsidR="009F6C07" w:rsidRPr="002D6F90">
        <w:rPr>
          <w:rFonts w:ascii="Times New Roman" w:eastAsia="Times New Roman" w:hAnsi="Times New Roman" w:cs="Times New Roman"/>
          <w:iCs/>
          <w:sz w:val="24"/>
          <w:szCs w:val="24"/>
        </w:rPr>
        <w:t xml:space="preserve"> Fondo valdybos Turto valdymo skyriaus patarėjas, Zbignevas Strumilo, +370 690 72462, elektroninis paštas: </w:t>
      </w:r>
      <w:hyperlink r:id="rId13" w:history="1">
        <w:r w:rsidRPr="0033469F">
          <w:rPr>
            <w:rStyle w:val="Hipersaitas"/>
            <w:rFonts w:ascii="Times New Roman" w:eastAsia="Times New Roman" w:hAnsi="Times New Roman" w:cs="Times New Roman"/>
            <w:iCs/>
            <w:sz w:val="24"/>
            <w:szCs w:val="24"/>
          </w:rPr>
          <w:t>zbignevas.strumilo@sodra.lt</w:t>
        </w:r>
      </w:hyperlink>
      <w:r w:rsidR="009F6C07" w:rsidRPr="002D6F90">
        <w:rPr>
          <w:rFonts w:ascii="Times New Roman" w:eastAsia="Times New Roman" w:hAnsi="Times New Roman" w:cs="Times New Roman"/>
          <w:iCs/>
          <w:sz w:val="24"/>
          <w:szCs w:val="24"/>
        </w:rPr>
        <w:t>;</w:t>
      </w:r>
    </w:p>
    <w:p w:rsidR="009F6C07" w:rsidRPr="002D6F90" w:rsidRDefault="002D6F90" w:rsidP="002D6F90">
      <w:pPr>
        <w:tabs>
          <w:tab w:val="left" w:pos="1134"/>
        </w:tabs>
        <w:spacing w:after="0" w:line="240" w:lineRule="auto"/>
        <w:ind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11.4</w:t>
      </w:r>
      <w:r w:rsidR="00547A76">
        <w:rPr>
          <w:rFonts w:ascii="Times New Roman" w:eastAsia="Times New Roman" w:hAnsi="Times New Roman" w:cs="Times New Roman"/>
          <w:iCs/>
          <w:sz w:val="24"/>
          <w:szCs w:val="24"/>
        </w:rPr>
        <w:t>2</w:t>
      </w:r>
      <w:r>
        <w:rPr>
          <w:rFonts w:ascii="Times New Roman" w:eastAsia="Times New Roman" w:hAnsi="Times New Roman" w:cs="Times New Roman"/>
          <w:iCs/>
          <w:sz w:val="24"/>
          <w:szCs w:val="24"/>
        </w:rPr>
        <w:t>.2. II</w:t>
      </w:r>
      <w:r w:rsidR="009F6C07" w:rsidRPr="002D6F90">
        <w:rPr>
          <w:rFonts w:ascii="Times New Roman" w:eastAsia="Times New Roman" w:hAnsi="Times New Roman" w:cs="Times New Roman"/>
          <w:iCs/>
          <w:sz w:val="24"/>
          <w:szCs w:val="24"/>
        </w:rPr>
        <w:t xml:space="preserve"> dalis. Klaipėdos regione Fondo valdybos</w:t>
      </w:r>
      <w:r>
        <w:rPr>
          <w:rFonts w:ascii="Times New Roman" w:eastAsia="Times New Roman" w:hAnsi="Times New Roman" w:cs="Times New Roman"/>
          <w:iCs/>
          <w:sz w:val="24"/>
          <w:szCs w:val="24"/>
        </w:rPr>
        <w:t xml:space="preserve"> </w:t>
      </w:r>
      <w:r w:rsidRPr="004B776B">
        <w:rPr>
          <w:rFonts w:ascii="Times New Roman" w:hAnsi="Times New Roman" w:cs="Times New Roman"/>
          <w:sz w:val="24"/>
          <w:szCs w:val="24"/>
        </w:rPr>
        <w:t>–</w:t>
      </w:r>
      <w:r w:rsidR="009F6C07" w:rsidRPr="002D6F90">
        <w:rPr>
          <w:rFonts w:ascii="Times New Roman" w:eastAsia="Times New Roman" w:hAnsi="Times New Roman" w:cs="Times New Roman"/>
          <w:iCs/>
          <w:sz w:val="24"/>
          <w:szCs w:val="24"/>
        </w:rPr>
        <w:t xml:space="preserve"> Turto valdymo skyriaus vyriausiasis specialistas Rimgaudas Butkevičius, +370 61132905, elektroninis paštas: </w:t>
      </w:r>
      <w:proofErr w:type="spellStart"/>
      <w:r w:rsidR="009F6C07" w:rsidRPr="002D6F90">
        <w:rPr>
          <w:rFonts w:ascii="Times New Roman" w:eastAsia="Times New Roman" w:hAnsi="Times New Roman" w:cs="Times New Roman"/>
          <w:iCs/>
          <w:sz w:val="24"/>
          <w:szCs w:val="24"/>
        </w:rPr>
        <w:t>rimgaudas.butkevicius@sodra.lt</w:t>
      </w:r>
      <w:proofErr w:type="spellEnd"/>
      <w:r>
        <w:rPr>
          <w:rFonts w:ascii="Times New Roman" w:eastAsia="Times New Roman" w:hAnsi="Times New Roman" w:cs="Times New Roman"/>
          <w:iCs/>
          <w:sz w:val="24"/>
          <w:szCs w:val="24"/>
        </w:rPr>
        <w:t>.</w:t>
      </w:r>
    </w:p>
    <w:p w:rsidR="00860673" w:rsidRPr="00A63233" w:rsidRDefault="007C2D0D" w:rsidP="004E078D">
      <w:pPr>
        <w:tabs>
          <w:tab w:val="left" w:pos="1134"/>
        </w:tabs>
        <w:spacing w:line="240" w:lineRule="auto"/>
        <w:jc w:val="center"/>
        <w:rPr>
          <w:rFonts w:ascii="Times New Roman" w:eastAsia="Calibri" w:hAnsi="Times New Roman" w:cs="Times New Roman"/>
          <w:sz w:val="24"/>
          <w:szCs w:val="24"/>
        </w:rPr>
        <w:sectPr w:rsidR="00860673" w:rsidRPr="00A63233" w:rsidSect="00910D68">
          <w:footerReference w:type="default" r:id="rId14"/>
          <w:footerReference w:type="first" r:id="rId15"/>
          <w:pgSz w:w="12240" w:h="15840"/>
          <w:pgMar w:top="851" w:right="567" w:bottom="709" w:left="1276" w:header="720" w:footer="357" w:gutter="0"/>
          <w:pgNumType w:start="0"/>
          <w:cols w:space="720"/>
          <w:titlePg/>
          <w:docGrid w:linePitch="360"/>
        </w:sectPr>
      </w:pPr>
      <w:r w:rsidRPr="001C40B2">
        <w:rPr>
          <w:rFonts w:ascii="Times New Roman" w:eastAsia="Times New Roman" w:hAnsi="Times New Roman" w:cs="Times New Roman"/>
          <w:iCs/>
          <w:sz w:val="24"/>
          <w:szCs w:val="24"/>
        </w:rPr>
        <w:t>________________</w:t>
      </w:r>
      <w:r w:rsidR="001C40B2" w:rsidRPr="00A63233">
        <w:rPr>
          <w:rFonts w:ascii="Times New Roman" w:eastAsia="Times New Roman" w:hAnsi="Times New Roman" w:cs="Times New Roman"/>
          <w:iCs/>
          <w:sz w:val="24"/>
          <w:szCs w:val="24"/>
        </w:rPr>
        <w:t xml:space="preserve"> </w:t>
      </w:r>
    </w:p>
    <w:p w:rsidR="00860673" w:rsidRPr="00515A03" w:rsidRDefault="00860673" w:rsidP="00860673">
      <w:pPr>
        <w:pStyle w:val="Antrat1"/>
        <w:jc w:val="right"/>
        <w:rPr>
          <w:rFonts w:ascii="Times New Roman" w:hAnsi="Times New Roman" w:cs="Times New Roman"/>
          <w:color w:val="auto"/>
          <w:sz w:val="24"/>
          <w:szCs w:val="24"/>
        </w:rPr>
      </w:pPr>
      <w:bookmarkStart w:id="44" w:name="_Toc126333939"/>
      <w:r w:rsidRPr="00515A03">
        <w:rPr>
          <w:rFonts w:ascii="Times New Roman" w:hAnsi="Times New Roman" w:cs="Times New Roman"/>
          <w:color w:val="auto"/>
          <w:sz w:val="24"/>
          <w:szCs w:val="24"/>
        </w:rPr>
        <w:lastRenderedPageBreak/>
        <w:t>Pirkimo sąlygų 1 priedas „Terminai“</w:t>
      </w:r>
      <w:bookmarkEnd w:id="44"/>
    </w:p>
    <w:p w:rsidR="00860673" w:rsidRPr="00515A03" w:rsidRDefault="00860673" w:rsidP="00860673">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3402"/>
        <w:gridCol w:w="2693"/>
      </w:tblGrid>
      <w:tr w:rsidR="00860673" w:rsidRPr="00515A03" w:rsidTr="00EE60EF">
        <w:trPr>
          <w:trHeight w:val="20"/>
        </w:trPr>
        <w:tc>
          <w:tcPr>
            <w:tcW w:w="596" w:type="dxa"/>
            <w:shd w:val="clear" w:color="auto" w:fill="D9D9D9" w:themeFill="background1" w:themeFillShade="D9"/>
            <w:tcMar>
              <w:top w:w="0" w:type="dxa"/>
              <w:left w:w="108" w:type="dxa"/>
              <w:bottom w:w="0" w:type="dxa"/>
              <w:right w:w="108" w:type="dxa"/>
            </w:tcMar>
          </w:tcPr>
          <w:p w:rsidR="00860673" w:rsidRPr="00515A03" w:rsidRDefault="00860673" w:rsidP="003C6425">
            <w:pPr>
              <w:jc w:val="center"/>
              <w:rPr>
                <w:rFonts w:ascii="Times New Roman" w:hAnsi="Times New Roman" w:cs="Times New Roman"/>
                <w:b/>
                <w:bCs/>
                <w:sz w:val="24"/>
                <w:szCs w:val="24"/>
              </w:rPr>
            </w:pPr>
            <w:r w:rsidRPr="00515A03">
              <w:rPr>
                <w:rFonts w:ascii="Times New Roman" w:hAnsi="Times New Roman" w:cs="Times New Roman"/>
                <w:b/>
                <w:bCs/>
                <w:sz w:val="24"/>
                <w:szCs w:val="24"/>
              </w:rPr>
              <w:t>Eil. Nr.</w:t>
            </w:r>
          </w:p>
        </w:tc>
        <w:tc>
          <w:tcPr>
            <w:tcW w:w="3402" w:type="dxa"/>
            <w:shd w:val="clear" w:color="auto" w:fill="D9D9D9" w:themeFill="background1" w:themeFillShade="D9"/>
            <w:tcMar>
              <w:top w:w="0" w:type="dxa"/>
              <w:left w:w="108" w:type="dxa"/>
              <w:bottom w:w="0" w:type="dxa"/>
              <w:right w:w="108" w:type="dxa"/>
            </w:tcMar>
          </w:tcPr>
          <w:p w:rsidR="00860673" w:rsidRPr="00515A03" w:rsidRDefault="00860673" w:rsidP="003C6425">
            <w:pPr>
              <w:jc w:val="center"/>
              <w:rPr>
                <w:rFonts w:ascii="Times New Roman" w:hAnsi="Times New Roman" w:cs="Times New Roman"/>
                <w:b/>
                <w:bCs/>
                <w:sz w:val="24"/>
                <w:szCs w:val="24"/>
              </w:rPr>
            </w:pPr>
            <w:r w:rsidRPr="00515A03">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rsidR="00860673" w:rsidRPr="00515A03" w:rsidRDefault="00860673" w:rsidP="00030958">
            <w:pPr>
              <w:spacing w:after="0"/>
              <w:jc w:val="center"/>
              <w:rPr>
                <w:rFonts w:ascii="Times New Roman" w:hAnsi="Times New Roman" w:cs="Times New Roman"/>
                <w:sz w:val="24"/>
                <w:szCs w:val="24"/>
              </w:rPr>
            </w:pPr>
            <w:r w:rsidRPr="00515A03">
              <w:rPr>
                <w:rFonts w:ascii="Times New Roman" w:hAnsi="Times New Roman" w:cs="Times New Roman"/>
                <w:b/>
                <w:sz w:val="24"/>
                <w:szCs w:val="24"/>
              </w:rPr>
              <w:t>DATA/DIENŲ SKAIČIUS/ LAIKAS</w:t>
            </w:r>
          </w:p>
        </w:tc>
        <w:tc>
          <w:tcPr>
            <w:tcW w:w="2693" w:type="dxa"/>
            <w:shd w:val="clear" w:color="auto" w:fill="D9D9D9" w:themeFill="background1" w:themeFillShade="D9"/>
            <w:tcMar>
              <w:top w:w="0" w:type="dxa"/>
              <w:left w:w="108" w:type="dxa"/>
              <w:bottom w:w="0" w:type="dxa"/>
              <w:right w:w="108" w:type="dxa"/>
            </w:tcMar>
          </w:tcPr>
          <w:p w:rsidR="00860673" w:rsidRPr="00515A03" w:rsidRDefault="00860673" w:rsidP="003C6425">
            <w:pPr>
              <w:jc w:val="center"/>
              <w:rPr>
                <w:rFonts w:ascii="Times New Roman" w:hAnsi="Times New Roman" w:cs="Times New Roman"/>
                <w:b/>
                <w:sz w:val="24"/>
                <w:szCs w:val="24"/>
              </w:rPr>
            </w:pPr>
            <w:r w:rsidRPr="00515A03">
              <w:rPr>
                <w:rFonts w:ascii="Times New Roman" w:hAnsi="Times New Roman" w:cs="Times New Roman"/>
                <w:b/>
                <w:sz w:val="24"/>
                <w:szCs w:val="24"/>
              </w:rPr>
              <w:t>PASTABOS</w:t>
            </w:r>
          </w:p>
        </w:tc>
      </w:tr>
      <w:tr w:rsidR="007778FC" w:rsidRPr="00515A03" w:rsidTr="00EE60EF">
        <w:trPr>
          <w:trHeight w:val="20"/>
        </w:trPr>
        <w:tc>
          <w:tcPr>
            <w:tcW w:w="596" w:type="dxa"/>
            <w:shd w:val="clear" w:color="auto" w:fill="auto"/>
            <w:tcMar>
              <w:top w:w="0" w:type="dxa"/>
              <w:left w:w="108" w:type="dxa"/>
              <w:bottom w:w="0" w:type="dxa"/>
              <w:right w:w="108" w:type="dxa"/>
            </w:tcMar>
          </w:tcPr>
          <w:p w:rsidR="007778FC" w:rsidRPr="00515A03" w:rsidRDefault="007778FC" w:rsidP="007778FC">
            <w:pPr>
              <w:pStyle w:val="Sraopastraipa"/>
              <w:keepNext/>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7778FC" w:rsidRPr="007778FC" w:rsidRDefault="007778FC" w:rsidP="00CD68DE">
            <w:pPr>
              <w:keepNext/>
              <w:spacing w:after="0" w:line="240" w:lineRule="auto"/>
              <w:jc w:val="both"/>
              <w:rPr>
                <w:rFonts w:ascii="Times New Roman" w:hAnsi="Times New Roman" w:cs="Times New Roman"/>
                <w:sz w:val="24"/>
                <w:szCs w:val="24"/>
              </w:rPr>
            </w:pPr>
            <w:r w:rsidRPr="007778FC">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rsidR="007778FC" w:rsidRPr="007778FC" w:rsidRDefault="007778FC" w:rsidP="007778FC">
            <w:pPr>
              <w:spacing w:after="0" w:line="240" w:lineRule="auto"/>
              <w:rPr>
                <w:rFonts w:ascii="Times New Roman" w:hAnsi="Times New Roman" w:cs="Times New Roman"/>
                <w:sz w:val="24"/>
                <w:szCs w:val="24"/>
              </w:rPr>
            </w:pPr>
            <w:r w:rsidRPr="007778FC">
              <w:rPr>
                <w:rFonts w:ascii="Times New Roman" w:hAnsi="Times New Roman" w:cs="Times New Roman"/>
                <w:sz w:val="24"/>
                <w:szCs w:val="24"/>
              </w:rPr>
              <w:t>Kaip nurodyta skelbime</w:t>
            </w:r>
          </w:p>
        </w:tc>
        <w:tc>
          <w:tcPr>
            <w:tcW w:w="2693" w:type="dxa"/>
            <w:shd w:val="clear" w:color="auto" w:fill="auto"/>
            <w:tcMar>
              <w:top w:w="0" w:type="dxa"/>
              <w:left w:w="108" w:type="dxa"/>
              <w:bottom w:w="0" w:type="dxa"/>
              <w:right w:w="108" w:type="dxa"/>
            </w:tcMar>
          </w:tcPr>
          <w:p w:rsidR="007778FC" w:rsidRPr="007778FC" w:rsidRDefault="007778FC" w:rsidP="007778FC">
            <w:pPr>
              <w:spacing w:after="0" w:line="240" w:lineRule="auto"/>
              <w:rPr>
                <w:rFonts w:ascii="Times New Roman" w:hAnsi="Times New Roman" w:cs="Times New Roman"/>
                <w:iCs/>
                <w:sz w:val="24"/>
                <w:szCs w:val="24"/>
              </w:rPr>
            </w:pPr>
            <w:r w:rsidRPr="007778FC">
              <w:rPr>
                <w:rFonts w:ascii="Times New Roman" w:hAnsi="Times New Roman" w:cs="Times New Roman"/>
                <w:sz w:val="24"/>
                <w:szCs w:val="24"/>
              </w:rPr>
              <w:t>Perkančioji organizacija turi teisę pratęsti pasiūlymų pateikimo terminą.</w:t>
            </w:r>
          </w:p>
        </w:tc>
      </w:tr>
      <w:tr w:rsidR="007778FC" w:rsidRPr="00515A03" w:rsidTr="00EE60EF">
        <w:trPr>
          <w:trHeight w:val="20"/>
        </w:trPr>
        <w:tc>
          <w:tcPr>
            <w:tcW w:w="596" w:type="dxa"/>
            <w:shd w:val="clear" w:color="auto" w:fill="auto"/>
            <w:tcMar>
              <w:top w:w="0" w:type="dxa"/>
              <w:left w:w="108" w:type="dxa"/>
              <w:bottom w:w="0" w:type="dxa"/>
              <w:right w:w="108" w:type="dxa"/>
            </w:tcMar>
          </w:tcPr>
          <w:p w:rsidR="007778FC" w:rsidRPr="00515A03" w:rsidRDefault="007778FC" w:rsidP="007778FC">
            <w:pPr>
              <w:pStyle w:val="Sraopastraipa"/>
              <w:keepNext/>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7778FC" w:rsidRPr="007778FC" w:rsidRDefault="007778FC" w:rsidP="00CD68DE">
            <w:pPr>
              <w:keepNext/>
              <w:spacing w:after="0" w:line="240" w:lineRule="auto"/>
              <w:jc w:val="both"/>
              <w:rPr>
                <w:rFonts w:ascii="Times New Roman" w:hAnsi="Times New Roman" w:cs="Times New Roman"/>
                <w:sz w:val="24"/>
                <w:szCs w:val="24"/>
              </w:rPr>
            </w:pPr>
            <w:r w:rsidRPr="007778FC">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rsidR="007778FC" w:rsidRPr="007778FC" w:rsidRDefault="007778FC" w:rsidP="007778FC">
            <w:pPr>
              <w:spacing w:after="0" w:line="240" w:lineRule="auto"/>
              <w:jc w:val="both"/>
              <w:rPr>
                <w:rFonts w:ascii="Times New Roman" w:hAnsi="Times New Roman" w:cs="Times New Roman"/>
                <w:sz w:val="24"/>
                <w:szCs w:val="24"/>
              </w:rPr>
            </w:pPr>
            <w:r w:rsidRPr="007778FC">
              <w:rPr>
                <w:rFonts w:ascii="Times New Roman" w:hAnsi="Times New Roman" w:cs="Times New Roman"/>
                <w:sz w:val="24"/>
                <w:szCs w:val="24"/>
              </w:rPr>
              <w:t xml:space="preserve">Pradedamas ne anksčiau nei </w:t>
            </w:r>
            <w:r w:rsidRPr="007778FC">
              <w:rPr>
                <w:rFonts w:ascii="Times New Roman" w:hAnsi="Times New Roman" w:cs="Times New Roman"/>
                <w:color w:val="000000" w:themeColor="text1"/>
                <w:sz w:val="24"/>
                <w:szCs w:val="24"/>
              </w:rPr>
              <w:t>po 30 minučių</w:t>
            </w:r>
            <w:r w:rsidRPr="007778FC">
              <w:rPr>
                <w:rFonts w:ascii="Times New Roman" w:hAnsi="Times New Roman" w:cs="Times New Roman"/>
                <w:sz w:val="24"/>
                <w:szCs w:val="24"/>
              </w:rPr>
              <w:t xml:space="preserve"> po pasiūlymų pateikimo termino pabaigos</w:t>
            </w:r>
          </w:p>
        </w:tc>
        <w:tc>
          <w:tcPr>
            <w:tcW w:w="2693" w:type="dxa"/>
            <w:shd w:val="clear" w:color="auto" w:fill="auto"/>
            <w:tcMar>
              <w:top w:w="0" w:type="dxa"/>
              <w:left w:w="108" w:type="dxa"/>
              <w:bottom w:w="0" w:type="dxa"/>
              <w:right w:w="108" w:type="dxa"/>
            </w:tcMar>
          </w:tcPr>
          <w:p w:rsidR="007778FC" w:rsidRPr="007778FC" w:rsidRDefault="007778FC" w:rsidP="007778FC">
            <w:pPr>
              <w:spacing w:after="0" w:line="240" w:lineRule="auto"/>
              <w:rPr>
                <w:rFonts w:ascii="Times New Roman" w:hAnsi="Times New Roman" w:cs="Times New Roman"/>
                <w:iCs/>
                <w:sz w:val="24"/>
                <w:szCs w:val="24"/>
              </w:rPr>
            </w:pPr>
          </w:p>
        </w:tc>
      </w:tr>
      <w:tr w:rsidR="007778FC" w:rsidRPr="00515A03" w:rsidTr="00EE60EF">
        <w:trPr>
          <w:trHeight w:val="20"/>
        </w:trPr>
        <w:tc>
          <w:tcPr>
            <w:tcW w:w="596" w:type="dxa"/>
            <w:shd w:val="clear" w:color="auto" w:fill="auto"/>
            <w:tcMar>
              <w:top w:w="0" w:type="dxa"/>
              <w:left w:w="108" w:type="dxa"/>
              <w:bottom w:w="0" w:type="dxa"/>
              <w:right w:w="108" w:type="dxa"/>
            </w:tcMar>
          </w:tcPr>
          <w:p w:rsidR="007778FC" w:rsidRPr="00515A03" w:rsidRDefault="007778FC" w:rsidP="007778FC">
            <w:pPr>
              <w:pStyle w:val="Sraopastraipa"/>
              <w:keepNext/>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7778FC" w:rsidRPr="007778FC" w:rsidRDefault="007778FC" w:rsidP="00CD68DE">
            <w:pPr>
              <w:keepNext/>
              <w:spacing w:after="0" w:line="240" w:lineRule="auto"/>
              <w:jc w:val="both"/>
              <w:rPr>
                <w:rFonts w:ascii="Times New Roman" w:hAnsi="Times New Roman" w:cs="Times New Roman"/>
                <w:bCs/>
                <w:sz w:val="24"/>
                <w:szCs w:val="24"/>
              </w:rPr>
            </w:pPr>
            <w:r w:rsidRPr="007778FC">
              <w:rPr>
                <w:rFonts w:ascii="Times New Roman" w:hAnsi="Times New Roman" w:cs="Times New Roman"/>
                <w:sz w:val="24"/>
                <w:szCs w:val="24"/>
              </w:rPr>
              <w:t>Prašymą paaiškinti, patikslinti pirkimo sąlygas tiekėjas turi pateikti ne vėliau kaip:</w:t>
            </w:r>
          </w:p>
        </w:tc>
        <w:tc>
          <w:tcPr>
            <w:tcW w:w="3402" w:type="dxa"/>
            <w:shd w:val="clear" w:color="auto" w:fill="auto"/>
            <w:tcMar>
              <w:top w:w="0" w:type="dxa"/>
              <w:left w:w="108" w:type="dxa"/>
              <w:bottom w:w="0" w:type="dxa"/>
              <w:right w:w="108" w:type="dxa"/>
            </w:tcMar>
          </w:tcPr>
          <w:p w:rsidR="007778FC" w:rsidRPr="007778FC" w:rsidRDefault="007778FC" w:rsidP="007778FC">
            <w:pPr>
              <w:spacing w:after="0" w:line="240" w:lineRule="auto"/>
              <w:jc w:val="both"/>
              <w:rPr>
                <w:rFonts w:ascii="Times New Roman" w:hAnsi="Times New Roman" w:cs="Times New Roman"/>
                <w:sz w:val="24"/>
                <w:szCs w:val="24"/>
              </w:rPr>
            </w:pPr>
            <w:r w:rsidRPr="007778FC">
              <w:rPr>
                <w:rFonts w:ascii="Times New Roman" w:hAnsi="Times New Roman" w:cs="Times New Roman"/>
                <w:sz w:val="24"/>
                <w:szCs w:val="24"/>
              </w:rPr>
              <w:t>6 (šešios) dienos iki pasiūlymų pateikimo termino pabaigos</w:t>
            </w:r>
          </w:p>
        </w:tc>
        <w:tc>
          <w:tcPr>
            <w:tcW w:w="2693" w:type="dxa"/>
            <w:shd w:val="clear" w:color="auto" w:fill="auto"/>
            <w:tcMar>
              <w:top w:w="0" w:type="dxa"/>
              <w:left w:w="108" w:type="dxa"/>
              <w:bottom w:w="0" w:type="dxa"/>
              <w:right w:w="108" w:type="dxa"/>
            </w:tcMar>
          </w:tcPr>
          <w:p w:rsidR="007778FC" w:rsidRPr="007778FC" w:rsidRDefault="007778FC" w:rsidP="00EE60EF">
            <w:pPr>
              <w:spacing w:after="0" w:line="240" w:lineRule="auto"/>
              <w:jc w:val="both"/>
              <w:rPr>
                <w:rFonts w:ascii="Times New Roman" w:hAnsi="Times New Roman" w:cs="Times New Roman"/>
                <w:iCs/>
                <w:color w:val="7030A0"/>
                <w:sz w:val="24"/>
                <w:szCs w:val="24"/>
              </w:rPr>
            </w:pPr>
            <w:r w:rsidRPr="007778FC">
              <w:rPr>
                <w:rFonts w:ascii="Times New Roman" w:hAnsi="Times New Roman" w:cs="Times New Roman"/>
                <w:iCs/>
                <w:sz w:val="24"/>
                <w:szCs w:val="24"/>
              </w:rPr>
              <w:t>Visi prašymai pateikiami CVP IS susirašinėjimo priemonėmis</w:t>
            </w:r>
          </w:p>
        </w:tc>
      </w:tr>
      <w:tr w:rsidR="00631F05" w:rsidRPr="00515A03" w:rsidTr="00EE60EF">
        <w:trPr>
          <w:trHeight w:val="20"/>
        </w:trPr>
        <w:tc>
          <w:tcPr>
            <w:tcW w:w="596" w:type="dxa"/>
            <w:shd w:val="clear" w:color="auto" w:fill="auto"/>
            <w:tcMar>
              <w:top w:w="0" w:type="dxa"/>
              <w:left w:w="108" w:type="dxa"/>
              <w:bottom w:w="0" w:type="dxa"/>
              <w:right w:w="108" w:type="dxa"/>
            </w:tcMar>
          </w:tcPr>
          <w:p w:rsidR="00631F05" w:rsidRPr="00515A03" w:rsidRDefault="00631F05" w:rsidP="00631F05">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631F05" w:rsidRPr="00631F05" w:rsidRDefault="00631F05" w:rsidP="00CD68DE">
            <w:pPr>
              <w:spacing w:after="0" w:line="240" w:lineRule="auto"/>
              <w:jc w:val="both"/>
              <w:rPr>
                <w:rFonts w:ascii="Times New Roman" w:hAnsi="Times New Roman" w:cs="Times New Roman"/>
                <w:sz w:val="24"/>
                <w:szCs w:val="24"/>
              </w:rPr>
            </w:pPr>
            <w:r w:rsidRPr="00631F05">
              <w:rPr>
                <w:rFonts w:ascii="Times New Roman" w:hAnsi="Times New Roman" w:cs="Times New Roman"/>
                <w:sz w:val="24"/>
                <w:szCs w:val="24"/>
              </w:rPr>
              <w:t>Perkančioji organizacija pirkimo sąlygų paaiškinimą, patikslinimą pateikia visiems tiekėjams ne vėliau kaip:</w:t>
            </w:r>
          </w:p>
        </w:tc>
        <w:tc>
          <w:tcPr>
            <w:tcW w:w="3402" w:type="dxa"/>
            <w:shd w:val="clear" w:color="auto" w:fill="auto"/>
            <w:tcMar>
              <w:top w:w="0" w:type="dxa"/>
              <w:left w:w="108" w:type="dxa"/>
              <w:bottom w:w="0" w:type="dxa"/>
              <w:right w:w="108" w:type="dxa"/>
            </w:tcMar>
          </w:tcPr>
          <w:p w:rsidR="00631F05" w:rsidRPr="00631F05" w:rsidRDefault="00631F05" w:rsidP="00631F05">
            <w:pPr>
              <w:spacing w:after="0" w:line="240" w:lineRule="auto"/>
              <w:jc w:val="both"/>
              <w:rPr>
                <w:rFonts w:ascii="Times New Roman" w:hAnsi="Times New Roman" w:cs="Times New Roman"/>
                <w:sz w:val="24"/>
                <w:szCs w:val="24"/>
              </w:rPr>
            </w:pPr>
            <w:r w:rsidRPr="00631F05">
              <w:rPr>
                <w:rFonts w:ascii="Times New Roman" w:hAnsi="Times New Roman" w:cs="Times New Roman"/>
                <w:sz w:val="24"/>
                <w:szCs w:val="24"/>
              </w:rPr>
              <w:t>4 (keturios) dienos iki pasiūlymų pateikimo termino pabaigos</w:t>
            </w:r>
          </w:p>
        </w:tc>
        <w:tc>
          <w:tcPr>
            <w:tcW w:w="2693" w:type="dxa"/>
            <w:shd w:val="clear" w:color="auto" w:fill="auto"/>
            <w:tcMar>
              <w:top w:w="0" w:type="dxa"/>
              <w:left w:w="108" w:type="dxa"/>
              <w:bottom w:w="0" w:type="dxa"/>
              <w:right w:w="108" w:type="dxa"/>
            </w:tcMar>
          </w:tcPr>
          <w:p w:rsidR="00631F05" w:rsidRPr="00631F05" w:rsidRDefault="00631F05" w:rsidP="00631F05">
            <w:pPr>
              <w:spacing w:after="0" w:line="240" w:lineRule="auto"/>
              <w:rPr>
                <w:rFonts w:ascii="Times New Roman" w:hAnsi="Times New Roman" w:cs="Times New Roman"/>
                <w:sz w:val="24"/>
                <w:szCs w:val="24"/>
              </w:rPr>
            </w:pPr>
            <w:r w:rsidRPr="00631F05">
              <w:rPr>
                <w:rFonts w:ascii="Times New Roman" w:hAnsi="Times New Roman" w:cs="Times New Roman"/>
                <w:sz w:val="24"/>
                <w:szCs w:val="24"/>
              </w:rPr>
              <w:t>Visi paaiškinimai, patikslinimai skelbiami CVP IS ir išsiunčiami CVP IS susirašinėjimo priemonėmis</w:t>
            </w:r>
          </w:p>
        </w:tc>
      </w:tr>
      <w:tr w:rsidR="00631F05" w:rsidRPr="00515A03" w:rsidTr="00EE60EF">
        <w:trPr>
          <w:trHeight w:val="20"/>
        </w:trPr>
        <w:tc>
          <w:tcPr>
            <w:tcW w:w="596" w:type="dxa"/>
            <w:shd w:val="clear" w:color="auto" w:fill="auto"/>
            <w:tcMar>
              <w:top w:w="0" w:type="dxa"/>
              <w:left w:w="108" w:type="dxa"/>
              <w:bottom w:w="0" w:type="dxa"/>
              <w:right w:w="108" w:type="dxa"/>
            </w:tcMar>
          </w:tcPr>
          <w:p w:rsidR="00631F05" w:rsidRPr="00515A03" w:rsidRDefault="00631F05" w:rsidP="00631F05">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631F05" w:rsidRPr="00631F05" w:rsidRDefault="00631F05" w:rsidP="00CD68DE">
            <w:pPr>
              <w:spacing w:after="0" w:line="240" w:lineRule="auto"/>
              <w:jc w:val="both"/>
              <w:rPr>
                <w:rFonts w:ascii="Times New Roman" w:hAnsi="Times New Roman" w:cs="Times New Roman"/>
                <w:bCs/>
                <w:sz w:val="24"/>
                <w:szCs w:val="24"/>
              </w:rPr>
            </w:pPr>
            <w:r w:rsidRPr="00631F05">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rsidR="00631F05" w:rsidRPr="00631F05" w:rsidRDefault="00631F05" w:rsidP="00631F05">
            <w:pPr>
              <w:spacing w:after="0" w:line="240" w:lineRule="auto"/>
              <w:jc w:val="both"/>
              <w:rPr>
                <w:rFonts w:ascii="Times New Roman" w:hAnsi="Times New Roman" w:cs="Times New Roman"/>
                <w:iCs/>
                <w:sz w:val="24"/>
                <w:szCs w:val="24"/>
              </w:rPr>
            </w:pPr>
            <w:r w:rsidRPr="00631F05">
              <w:rPr>
                <w:rFonts w:ascii="Times New Roman" w:hAnsi="Times New Roman" w:cs="Times New Roman"/>
                <w:iCs/>
                <w:sz w:val="24"/>
                <w:szCs w:val="24"/>
              </w:rPr>
              <w:t>90 (devyniasdešimt) dienų nuo pasiūlymų pateikimo galutinio termino pabaigos</w:t>
            </w:r>
          </w:p>
        </w:tc>
        <w:tc>
          <w:tcPr>
            <w:tcW w:w="2693" w:type="dxa"/>
            <w:shd w:val="clear" w:color="auto" w:fill="auto"/>
            <w:tcMar>
              <w:top w:w="0" w:type="dxa"/>
              <w:left w:w="108" w:type="dxa"/>
              <w:bottom w:w="0" w:type="dxa"/>
              <w:right w:w="108" w:type="dxa"/>
            </w:tcMar>
          </w:tcPr>
          <w:p w:rsidR="00631F05" w:rsidRPr="00631F05" w:rsidRDefault="00631F05" w:rsidP="00631F05">
            <w:pPr>
              <w:spacing w:after="0" w:line="240" w:lineRule="auto"/>
              <w:rPr>
                <w:rFonts w:ascii="Times New Roman" w:hAnsi="Times New Roman" w:cs="Times New Roman"/>
                <w:sz w:val="24"/>
                <w:szCs w:val="24"/>
              </w:rPr>
            </w:pPr>
          </w:p>
        </w:tc>
      </w:tr>
      <w:tr w:rsidR="00631F05" w:rsidRPr="00515A03" w:rsidTr="00EE60EF">
        <w:trPr>
          <w:trHeight w:val="20"/>
        </w:trPr>
        <w:tc>
          <w:tcPr>
            <w:tcW w:w="596" w:type="dxa"/>
            <w:shd w:val="clear" w:color="auto" w:fill="auto"/>
            <w:tcMar>
              <w:top w:w="0" w:type="dxa"/>
              <w:left w:w="108" w:type="dxa"/>
              <w:bottom w:w="0" w:type="dxa"/>
              <w:right w:w="108" w:type="dxa"/>
            </w:tcMar>
          </w:tcPr>
          <w:p w:rsidR="00631F05" w:rsidRPr="00515A03" w:rsidRDefault="00631F05" w:rsidP="00631F05">
            <w:pPr>
              <w:pStyle w:val="Sraopastraipa"/>
              <w:numPr>
                <w:ilvl w:val="0"/>
                <w:numId w:val="21"/>
              </w:numPr>
              <w:spacing w:after="0" w:line="240" w:lineRule="auto"/>
              <w:ind w:left="703" w:hanging="655"/>
              <w:rPr>
                <w:rFonts w:ascii="Times New Roman" w:hAnsi="Times New Roman" w:cs="Times New Roman"/>
                <w:sz w:val="24"/>
                <w:szCs w:val="24"/>
              </w:rPr>
            </w:pPr>
          </w:p>
        </w:tc>
        <w:tc>
          <w:tcPr>
            <w:tcW w:w="3402" w:type="dxa"/>
            <w:shd w:val="clear" w:color="auto" w:fill="auto"/>
            <w:tcMar>
              <w:top w:w="0" w:type="dxa"/>
              <w:left w:w="108" w:type="dxa"/>
              <w:bottom w:w="0" w:type="dxa"/>
              <w:right w:w="108" w:type="dxa"/>
            </w:tcMar>
          </w:tcPr>
          <w:p w:rsidR="00631F05" w:rsidRPr="00631F05" w:rsidRDefault="00631F05" w:rsidP="00CD68DE">
            <w:pPr>
              <w:spacing w:after="0" w:line="240" w:lineRule="auto"/>
              <w:jc w:val="both"/>
              <w:rPr>
                <w:rFonts w:ascii="Times New Roman" w:hAnsi="Times New Roman" w:cs="Times New Roman"/>
                <w:bCs/>
                <w:sz w:val="24"/>
                <w:szCs w:val="24"/>
              </w:rPr>
            </w:pPr>
            <w:r w:rsidRPr="00631F0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rsidR="00631F05" w:rsidRPr="00631F05" w:rsidRDefault="00631F05" w:rsidP="00631F05">
            <w:pPr>
              <w:spacing w:after="0" w:line="240" w:lineRule="auto"/>
              <w:jc w:val="both"/>
              <w:rPr>
                <w:rFonts w:ascii="Times New Roman" w:hAnsi="Times New Roman" w:cs="Times New Roman"/>
                <w:iCs/>
                <w:sz w:val="24"/>
                <w:szCs w:val="24"/>
              </w:rPr>
            </w:pPr>
            <w:r w:rsidRPr="00631F05">
              <w:rPr>
                <w:rFonts w:ascii="Times New Roman" w:hAnsi="Times New Roman" w:cs="Times New Roman"/>
                <w:sz w:val="24"/>
                <w:szCs w:val="24"/>
              </w:rPr>
              <w:t>Netaikoma</w:t>
            </w:r>
          </w:p>
        </w:tc>
        <w:tc>
          <w:tcPr>
            <w:tcW w:w="2693" w:type="dxa"/>
            <w:shd w:val="clear" w:color="auto" w:fill="auto"/>
            <w:tcMar>
              <w:top w:w="0" w:type="dxa"/>
              <w:left w:w="108" w:type="dxa"/>
              <w:bottom w:w="0" w:type="dxa"/>
              <w:right w:w="108" w:type="dxa"/>
            </w:tcMar>
          </w:tcPr>
          <w:p w:rsidR="00631F05" w:rsidRPr="00631F05" w:rsidRDefault="00631F05" w:rsidP="00631F05">
            <w:pPr>
              <w:spacing w:after="0" w:line="240" w:lineRule="auto"/>
              <w:rPr>
                <w:rFonts w:ascii="Times New Roman" w:hAnsi="Times New Roman" w:cs="Times New Roman"/>
                <w:sz w:val="24"/>
                <w:szCs w:val="24"/>
              </w:rPr>
            </w:pPr>
            <w:r w:rsidRPr="00631F05">
              <w:rPr>
                <w:rFonts w:ascii="Times New Roman" w:hAnsi="Times New Roman" w:cs="Times New Roman"/>
                <w:sz w:val="24"/>
                <w:szCs w:val="24"/>
              </w:rPr>
              <w:t>Netaikoma</w:t>
            </w: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Netaikoma</w:t>
            </w:r>
          </w:p>
          <w:p w:rsidR="00425F9B" w:rsidRPr="00425F9B" w:rsidRDefault="00425F9B" w:rsidP="00425F9B">
            <w:pPr>
              <w:spacing w:after="0" w:line="240" w:lineRule="auto"/>
              <w:jc w:val="both"/>
              <w:rPr>
                <w:rFonts w:ascii="Times New Roman" w:hAnsi="Times New Roman" w:cs="Times New Roman"/>
                <w:color w:val="000000" w:themeColor="text1"/>
                <w:sz w:val="24"/>
                <w:szCs w:val="24"/>
              </w:rPr>
            </w:pPr>
          </w:p>
        </w:tc>
        <w:tc>
          <w:tcPr>
            <w:tcW w:w="2693" w:type="dxa"/>
            <w:shd w:val="clear" w:color="auto" w:fill="auto"/>
            <w:tcMar>
              <w:top w:w="0" w:type="dxa"/>
              <w:left w:w="108" w:type="dxa"/>
              <w:bottom w:w="0" w:type="dxa"/>
              <w:right w:w="108" w:type="dxa"/>
            </w:tcMar>
          </w:tcPr>
          <w:p w:rsidR="00425F9B" w:rsidRPr="00425F9B" w:rsidRDefault="00425F9B" w:rsidP="00425F9B">
            <w:pPr>
              <w:spacing w:after="0" w:line="240" w:lineRule="auto"/>
              <w:rPr>
                <w:rFonts w:ascii="Times New Roman" w:hAnsi="Times New Roman" w:cs="Times New Roman"/>
                <w:sz w:val="24"/>
                <w:szCs w:val="24"/>
              </w:rPr>
            </w:pPr>
            <w:r w:rsidRPr="00425F9B">
              <w:rPr>
                <w:rFonts w:ascii="Times New Roman" w:hAnsi="Times New Roman" w:cs="Times New Roman"/>
                <w:sz w:val="24"/>
                <w:szCs w:val="24"/>
              </w:rPr>
              <w:t>Netaikoma</w:t>
            </w: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3 (tris) darbo dienas nuo sprendimo priėmimo dienos</w:t>
            </w:r>
          </w:p>
        </w:tc>
        <w:tc>
          <w:tcPr>
            <w:tcW w:w="2693" w:type="dxa"/>
            <w:shd w:val="clear" w:color="auto" w:fill="auto"/>
            <w:tcMar>
              <w:top w:w="0" w:type="dxa"/>
              <w:left w:w="108" w:type="dxa"/>
              <w:bottom w:w="0" w:type="dxa"/>
              <w:right w:w="108" w:type="dxa"/>
            </w:tcMar>
          </w:tcPr>
          <w:p w:rsidR="00425F9B" w:rsidRPr="00425F9B" w:rsidRDefault="00425F9B" w:rsidP="00425F9B">
            <w:pPr>
              <w:spacing w:after="0" w:line="240" w:lineRule="auto"/>
              <w:rPr>
                <w:rFonts w:ascii="Times New Roman" w:hAnsi="Times New Roman" w:cs="Times New Roman"/>
                <w:bCs/>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 xml:space="preserve">Perkančioji organizacija pirkimo dalyviams praneša apie priimtą sprendimą nustatyti laimėjusį pasiūlymą, </w:t>
            </w:r>
            <w:r w:rsidRPr="00425F9B">
              <w:rPr>
                <w:rFonts w:ascii="Times New Roman" w:hAnsi="Times New Roman" w:cs="Times New Roman"/>
                <w:sz w:val="24"/>
                <w:szCs w:val="24"/>
              </w:rPr>
              <w:t>dėl kurio bus sudaroma</w:t>
            </w:r>
            <w:r w:rsidRPr="00425F9B">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3 (tris) darbo dienas nuo sprendimo priėmimo dienos</w:t>
            </w:r>
          </w:p>
        </w:tc>
        <w:tc>
          <w:tcPr>
            <w:tcW w:w="2693" w:type="dxa"/>
            <w:shd w:val="clear" w:color="auto" w:fill="auto"/>
            <w:tcMar>
              <w:top w:w="0" w:type="dxa"/>
              <w:left w:w="108" w:type="dxa"/>
              <w:bottom w:w="0" w:type="dxa"/>
              <w:right w:w="108" w:type="dxa"/>
            </w:tcMar>
          </w:tcPr>
          <w:p w:rsidR="00425F9B" w:rsidRPr="00425F9B"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 xml:space="preserve">Perkančioji organizacija, pirkimo dalyviui raštu paprašius, jam pateikia VPĮ 58 straipsnio 2 </w:t>
            </w:r>
            <w:r w:rsidRPr="00425F9B">
              <w:rPr>
                <w:rFonts w:ascii="Times New Roman" w:hAnsi="Times New Roman" w:cs="Times New Roman"/>
                <w:bCs/>
                <w:sz w:val="24"/>
                <w:szCs w:val="24"/>
              </w:rPr>
              <w:lastRenderedPageBreak/>
              <w:t>dalyje nustatytą informaciją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lastRenderedPageBreak/>
              <w:t>15 (penkiolika) dienų nuo pirkimo dalyvio raštu pateikto prašymo gavimo dienos</w:t>
            </w:r>
          </w:p>
        </w:tc>
        <w:tc>
          <w:tcPr>
            <w:tcW w:w="2693" w:type="dxa"/>
            <w:shd w:val="clear" w:color="auto" w:fill="auto"/>
            <w:tcMar>
              <w:top w:w="0" w:type="dxa"/>
              <w:left w:w="108" w:type="dxa"/>
              <w:bottom w:w="0" w:type="dxa"/>
              <w:right w:w="108" w:type="dxa"/>
            </w:tcMar>
          </w:tcPr>
          <w:p w:rsidR="00425F9B" w:rsidRPr="00515A03" w:rsidRDefault="00425F9B" w:rsidP="00425F9B">
            <w:pPr>
              <w:pStyle w:val="tajtip"/>
              <w:shd w:val="clear" w:color="auto" w:fill="FFFFFF"/>
              <w:spacing w:before="0" w:beforeAutospacing="0" w:after="0" w:afterAutospacing="0"/>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25F9B">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 xml:space="preserve">5 (penkias) darbo dienas nuo </w:t>
            </w:r>
            <w:r w:rsidRPr="00425F9B">
              <w:rPr>
                <w:rFonts w:ascii="Times New Roman" w:eastAsia="Arial" w:hAnsi="Times New Roman" w:cs="Times New Roman"/>
                <w:sz w:val="24"/>
                <w:szCs w:val="24"/>
              </w:rPr>
              <w:t>perkančiosios organizacijos</w:t>
            </w:r>
            <w:r w:rsidRPr="00425F9B">
              <w:rPr>
                <w:rFonts w:ascii="Times New Roman" w:hAnsi="Times New Roman" w:cs="Times New Roman"/>
                <w:sz w:val="24"/>
                <w:szCs w:val="24"/>
              </w:rPr>
              <w:t xml:space="preserve"> pranešimo raštu apie jos priimtą sprendimą išsiuntimo tiekėjams dienos arba nuo paskelbimo apie </w:t>
            </w:r>
            <w:r w:rsidRPr="00425F9B">
              <w:rPr>
                <w:rFonts w:ascii="Times New Roman" w:eastAsia="Arial" w:hAnsi="Times New Roman" w:cs="Times New Roman"/>
                <w:sz w:val="24"/>
                <w:szCs w:val="24"/>
              </w:rPr>
              <w:t>perkančiosios organizacijos</w:t>
            </w:r>
            <w:r w:rsidRPr="00425F9B">
              <w:rPr>
                <w:rFonts w:ascii="Times New Roman" w:hAnsi="Times New Roman" w:cs="Times New Roman"/>
                <w:sz w:val="24"/>
                <w:szCs w:val="24"/>
              </w:rPr>
              <w:t xml:space="preserve"> priimtus sprendimus dienos, jei VPĮ nenumato reikalavimo raštu informuoti tiekėjus apie </w:t>
            </w:r>
            <w:r w:rsidRPr="00425F9B">
              <w:rPr>
                <w:rFonts w:ascii="Times New Roman" w:eastAsia="Arial" w:hAnsi="Times New Roman" w:cs="Times New Roman"/>
                <w:sz w:val="24"/>
                <w:szCs w:val="24"/>
              </w:rPr>
              <w:t xml:space="preserve"> perkančiosios organizacijos</w:t>
            </w:r>
            <w:r w:rsidRPr="00425F9B">
              <w:rPr>
                <w:rFonts w:ascii="Times New Roman" w:hAnsi="Times New Roman" w:cs="Times New Roman"/>
                <w:sz w:val="24"/>
                <w:szCs w:val="24"/>
              </w:rPr>
              <w:t xml:space="preserve"> priimtus sprendimus;</w:t>
            </w:r>
          </w:p>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bCs/>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12.</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6 (šešias) darbo dienas nuo pretenzijos gavimo dienos</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13.</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25F9B">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14.</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bCs/>
                <w:sz w:val="24"/>
                <w:szCs w:val="24"/>
              </w:rPr>
              <w:t>5 (penkių) darbo dienų,</w:t>
            </w:r>
            <w:r w:rsidRPr="00425F9B">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lastRenderedPageBreak/>
              <w:t>15.</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 xml:space="preserve">Jeigu </w:t>
            </w:r>
            <w:r w:rsidRPr="00425F9B">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rsidR="00425F9B" w:rsidRPr="00CD68DE" w:rsidRDefault="00425F9B" w:rsidP="00CD68DE">
            <w:pPr>
              <w:spacing w:after="0" w:line="240" w:lineRule="auto"/>
              <w:jc w:val="both"/>
              <w:rPr>
                <w:rFonts w:ascii="Times New Roman" w:hAnsi="Times New Roman" w:cs="Times New Roman"/>
                <w:iCs/>
                <w:sz w:val="24"/>
                <w:szCs w:val="24"/>
              </w:rPr>
            </w:pPr>
            <w:r w:rsidRPr="00CD68DE">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bl>
    <w:p w:rsidR="00860673" w:rsidRPr="00515A03" w:rsidRDefault="00860673" w:rsidP="00860673">
      <w:pPr>
        <w:tabs>
          <w:tab w:val="left" w:pos="2977"/>
        </w:tabs>
        <w:spacing w:after="120" w:line="20" w:lineRule="atLeast"/>
        <w:jc w:val="center"/>
        <w:rPr>
          <w:rFonts w:ascii="Times New Roman" w:eastAsia="Calibri" w:hAnsi="Times New Roman" w:cs="Times New Roman"/>
          <w:sz w:val="24"/>
          <w:szCs w:val="24"/>
        </w:rPr>
      </w:pPr>
    </w:p>
    <w:p w:rsidR="00860673" w:rsidRPr="00515A03" w:rsidRDefault="00860673" w:rsidP="00860673">
      <w:pPr>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sectPr w:rsidR="00860673" w:rsidRPr="00515A03" w:rsidSect="004F6F44">
      <w:footerReference w:type="default" r:id="rId16"/>
      <w:footerReference w:type="first" r:id="rId17"/>
      <w:pgSz w:w="12240" w:h="15840"/>
      <w:pgMar w:top="1134" w:right="567" w:bottom="851" w:left="1418" w:header="720" w:footer="35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7ED" w:rsidRDefault="00C437ED" w:rsidP="00D05666">
      <w:r>
        <w:separator/>
      </w:r>
    </w:p>
  </w:endnote>
  <w:endnote w:type="continuationSeparator" w:id="0">
    <w:p w:rsidR="00C437ED" w:rsidRDefault="00C437ED" w:rsidP="00D05666">
      <w:r>
        <w:continuationSeparator/>
      </w:r>
    </w:p>
  </w:endnote>
  <w:endnote w:type="continuationNotice" w:id="1">
    <w:p w:rsidR="00C437ED" w:rsidRDefault="00C43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LT">
    <w:panose1 w:val="02020603050405020304"/>
    <w:charset w:val="00"/>
    <w:family w:val="roman"/>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rsidR="00860673" w:rsidRDefault="00860673"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673" w:rsidRDefault="00860673">
    <w:pPr>
      <w:pStyle w:val="Porat"/>
      <w:jc w:val="right"/>
    </w:pPr>
  </w:p>
  <w:p w:rsidR="00860673" w:rsidRDefault="008606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rsidR="000B685D" w:rsidRDefault="00E331A1" w:rsidP="00665F7E">
        <w:pPr>
          <w:pStyle w:val="Porat"/>
          <w:jc w:val="right"/>
        </w:pPr>
        <w:r>
          <w:fldChar w:fldCharType="begin"/>
        </w:r>
        <w:r>
          <w:instrText>PAGE   \* MERGEFORMAT</w:instrText>
        </w:r>
        <w:r>
          <w:fldChar w:fldCharType="separate"/>
        </w:r>
        <w: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3A" w:rsidRDefault="00E331A1">
    <w:pPr>
      <w:pStyle w:val="Porat"/>
      <w:jc w:val="right"/>
    </w:pPr>
    <w:r>
      <w:t>1</w:t>
    </w:r>
  </w:p>
  <w:p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7ED" w:rsidRDefault="00C437ED" w:rsidP="00D05666">
      <w:r>
        <w:separator/>
      </w:r>
    </w:p>
  </w:footnote>
  <w:footnote w:type="continuationSeparator" w:id="0">
    <w:p w:rsidR="00C437ED" w:rsidRDefault="00C437ED" w:rsidP="00D05666">
      <w:r>
        <w:continuationSeparator/>
      </w:r>
    </w:p>
  </w:footnote>
  <w:footnote w:type="continuationNotice" w:id="1">
    <w:p w:rsidR="00C437ED" w:rsidRDefault="00C437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6F45"/>
    <w:multiLevelType w:val="hybridMultilevel"/>
    <w:tmpl w:val="2BDE581E"/>
    <w:lvl w:ilvl="0" w:tplc="FE3C04A2">
      <w:start w:val="1"/>
      <w:numFmt w:val="decimal"/>
      <w:lvlText w:val="%1."/>
      <w:lvlJc w:val="left"/>
      <w:pPr>
        <w:ind w:left="444" w:hanging="360"/>
      </w:pPr>
      <w:rPr>
        <w:rFonts w:ascii="TimesLT" w:hAnsi="TimesLT" w:hint="default"/>
        <w:i w:val="0"/>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C67FA"/>
    <w:multiLevelType w:val="multilevel"/>
    <w:tmpl w:val="68B211B0"/>
    <w:lvl w:ilvl="0">
      <w:start w:val="11"/>
      <w:numFmt w:val="decimal"/>
      <w:lvlText w:val="%1."/>
      <w:lvlJc w:val="left"/>
      <w:pPr>
        <w:ind w:left="444" w:hanging="444"/>
      </w:pPr>
      <w:rPr>
        <w:rFonts w:hint="default"/>
        <w:b w:val="0"/>
        <w:bCs w:val="0"/>
      </w:rPr>
    </w:lvl>
    <w:lvl w:ilvl="1">
      <w:start w:val="1"/>
      <w:numFmt w:val="decimal"/>
      <w:lvlText w:val="%1.%2."/>
      <w:lvlJc w:val="left"/>
      <w:pPr>
        <w:ind w:left="5264" w:hanging="444"/>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777047"/>
    <w:multiLevelType w:val="multilevel"/>
    <w:tmpl w:val="24AACF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220429D0"/>
    <w:multiLevelType w:val="hybridMultilevel"/>
    <w:tmpl w:val="AF4A1594"/>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84005E5"/>
    <w:multiLevelType w:val="multilevel"/>
    <w:tmpl w:val="CB6EC25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trike w:val="0"/>
      </w:rPr>
    </w:lvl>
    <w:lvl w:ilvl="2">
      <w:start w:val="1"/>
      <w:numFmt w:val="decimal"/>
      <w:isLgl/>
      <w:lvlText w:val="%1.%2.%3."/>
      <w:lvlJc w:val="left"/>
      <w:pPr>
        <w:ind w:left="2422" w:hanging="720"/>
      </w:pPr>
      <w:rPr>
        <w:rFonts w:ascii="Times New Roman" w:hAnsi="Times New Roman" w:cs="Times New Roman" w:hint="default"/>
        <w:b w:val="0"/>
        <w:bCs/>
      </w:rPr>
    </w:lvl>
    <w:lvl w:ilvl="3">
      <w:start w:val="1"/>
      <w:numFmt w:val="decimal"/>
      <w:isLgl/>
      <w:lvlText w:val="%1.%2.%3.%4."/>
      <w:lvlJc w:val="left"/>
      <w:pPr>
        <w:ind w:left="1713" w:hanging="720"/>
      </w:pPr>
      <w:rPr>
        <w:rFonts w:ascii="Times New Roman" w:hAnsi="Times New Roman" w:cs="Times New Roman" w:hint="default"/>
        <w:color w:val="auto"/>
      </w:rPr>
    </w:lvl>
    <w:lvl w:ilvl="4">
      <w:start w:val="1"/>
      <w:numFmt w:val="decimal"/>
      <w:isLgl/>
      <w:lvlText w:val="%1.%2.%3.%4.%5."/>
      <w:lvlJc w:val="left"/>
      <w:pPr>
        <w:ind w:left="263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D1F651E"/>
    <w:multiLevelType w:val="multilevel"/>
    <w:tmpl w:val="68B211B0"/>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68B211B0"/>
    <w:lvl w:ilvl="0">
      <w:start w:val="11"/>
      <w:numFmt w:val="decimal"/>
      <w:lvlText w:val="%1."/>
      <w:lvlJc w:val="left"/>
      <w:pPr>
        <w:ind w:left="444" w:hanging="444"/>
      </w:pPr>
      <w:rPr>
        <w:rFonts w:hint="default"/>
        <w:b w:val="0"/>
        <w:bCs w:val="0"/>
      </w:rPr>
    </w:lvl>
    <w:lvl w:ilvl="1">
      <w:start w:val="1"/>
      <w:numFmt w:val="decimal"/>
      <w:lvlText w:val="%1.%2."/>
      <w:lvlJc w:val="left"/>
      <w:pPr>
        <w:ind w:left="5264" w:hanging="444"/>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F07DCD"/>
    <w:multiLevelType w:val="hybridMultilevel"/>
    <w:tmpl w:val="7590A7C2"/>
    <w:lvl w:ilvl="0" w:tplc="470AD7CE">
      <w:start w:val="2"/>
      <w:numFmt w:val="bullet"/>
      <w:lvlText w:val="-"/>
      <w:lvlJc w:val="left"/>
      <w:pPr>
        <w:ind w:left="1070" w:hanging="360"/>
      </w:pPr>
      <w:rPr>
        <w:rFonts w:ascii="Times New Roman" w:eastAsiaTheme="minorEastAsia"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0846E7B0"/>
    <w:lvl w:ilvl="0">
      <w:start w:val="6"/>
      <w:numFmt w:val="decimal"/>
      <w:lvlText w:val="%1."/>
      <w:lvlJc w:val="left"/>
      <w:pPr>
        <w:ind w:left="206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8"/>
  </w:num>
  <w:num w:numId="5">
    <w:abstractNumId w:val="14"/>
  </w:num>
  <w:num w:numId="6">
    <w:abstractNumId w:val="24"/>
  </w:num>
  <w:num w:numId="7">
    <w:abstractNumId w:val="22"/>
  </w:num>
  <w:num w:numId="8">
    <w:abstractNumId w:val="1"/>
  </w:num>
  <w:num w:numId="9">
    <w:abstractNumId w:val="23"/>
  </w:num>
  <w:num w:numId="10">
    <w:abstractNumId w:val="21"/>
  </w:num>
  <w:num w:numId="11">
    <w:abstractNumId w:val="17"/>
  </w:num>
  <w:num w:numId="12">
    <w:abstractNumId w:val="9"/>
  </w:num>
  <w:num w:numId="13">
    <w:abstractNumId w:val="13"/>
  </w:num>
  <w:num w:numId="14">
    <w:abstractNumId w:val="19"/>
  </w:num>
  <w:num w:numId="15">
    <w:abstractNumId w:val="4"/>
  </w:num>
  <w:num w:numId="16">
    <w:abstractNumId w:val="7"/>
  </w:num>
  <w:num w:numId="17">
    <w:abstractNumId w:val="11"/>
  </w:num>
  <w:num w:numId="18">
    <w:abstractNumId w:val="10"/>
  </w:num>
  <w:num w:numId="19">
    <w:abstractNumId w:val="20"/>
  </w:num>
  <w:num w:numId="20">
    <w:abstractNumId w:val="16"/>
  </w:num>
  <w:num w:numId="21">
    <w:abstractNumId w:val="6"/>
  </w:num>
  <w:num w:numId="22">
    <w:abstractNumId w:val="0"/>
  </w:num>
  <w:num w:numId="23">
    <w:abstractNumId w:val="12"/>
  </w:num>
  <w:num w:numId="24">
    <w:abstractNumId w:val="5"/>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B7"/>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256"/>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95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ED"/>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DE"/>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19"/>
    <w:rsid w:val="0008241E"/>
    <w:rsid w:val="00082F6A"/>
    <w:rsid w:val="0008369A"/>
    <w:rsid w:val="0008436A"/>
    <w:rsid w:val="000851E4"/>
    <w:rsid w:val="00085259"/>
    <w:rsid w:val="00085478"/>
    <w:rsid w:val="00085609"/>
    <w:rsid w:val="000859C8"/>
    <w:rsid w:val="00085E6E"/>
    <w:rsid w:val="00086C16"/>
    <w:rsid w:val="00086D57"/>
    <w:rsid w:val="00086DDB"/>
    <w:rsid w:val="00087211"/>
    <w:rsid w:val="000873A9"/>
    <w:rsid w:val="000874C3"/>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4"/>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4FC2"/>
    <w:rsid w:val="000B51DF"/>
    <w:rsid w:val="000B5255"/>
    <w:rsid w:val="000B685D"/>
    <w:rsid w:val="000B69C0"/>
    <w:rsid w:val="000B7223"/>
    <w:rsid w:val="000C006A"/>
    <w:rsid w:val="000C02F3"/>
    <w:rsid w:val="000C19C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5E"/>
    <w:rsid w:val="000D5C58"/>
    <w:rsid w:val="000D5F0C"/>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578"/>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84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8A"/>
    <w:rsid w:val="00147A63"/>
    <w:rsid w:val="00147A8C"/>
    <w:rsid w:val="0015065F"/>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81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155"/>
    <w:rsid w:val="0017277D"/>
    <w:rsid w:val="00172D53"/>
    <w:rsid w:val="00173ACB"/>
    <w:rsid w:val="00173E9D"/>
    <w:rsid w:val="001741F9"/>
    <w:rsid w:val="00174A3E"/>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0B2"/>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B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46D"/>
    <w:rsid w:val="001E76C7"/>
    <w:rsid w:val="001E7896"/>
    <w:rsid w:val="001E7E24"/>
    <w:rsid w:val="001F04C1"/>
    <w:rsid w:val="001F15A0"/>
    <w:rsid w:val="001F1D6C"/>
    <w:rsid w:val="001F1DB6"/>
    <w:rsid w:val="001F1FB1"/>
    <w:rsid w:val="001F2168"/>
    <w:rsid w:val="001F284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A3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EBF"/>
    <w:rsid w:val="00222F3D"/>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1D44"/>
    <w:rsid w:val="0024211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4F"/>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1B"/>
    <w:rsid w:val="00280265"/>
    <w:rsid w:val="00280AF0"/>
    <w:rsid w:val="00281309"/>
    <w:rsid w:val="00281735"/>
    <w:rsid w:val="002827A2"/>
    <w:rsid w:val="002827E4"/>
    <w:rsid w:val="00282C67"/>
    <w:rsid w:val="00282E1F"/>
    <w:rsid w:val="00283391"/>
    <w:rsid w:val="00283C6E"/>
    <w:rsid w:val="00283D6A"/>
    <w:rsid w:val="00283ED5"/>
    <w:rsid w:val="00284221"/>
    <w:rsid w:val="002847F1"/>
    <w:rsid w:val="00285B02"/>
    <w:rsid w:val="00285E5E"/>
    <w:rsid w:val="002907D9"/>
    <w:rsid w:val="00290850"/>
    <w:rsid w:val="00290E7C"/>
    <w:rsid w:val="00290F12"/>
    <w:rsid w:val="00291DCB"/>
    <w:rsid w:val="0029216D"/>
    <w:rsid w:val="002926A1"/>
    <w:rsid w:val="00294B97"/>
    <w:rsid w:val="00294BA3"/>
    <w:rsid w:val="00294BE3"/>
    <w:rsid w:val="002955C5"/>
    <w:rsid w:val="002960E2"/>
    <w:rsid w:val="002970CF"/>
    <w:rsid w:val="00297490"/>
    <w:rsid w:val="002974D4"/>
    <w:rsid w:val="002A00F8"/>
    <w:rsid w:val="002A07EF"/>
    <w:rsid w:val="002A1EB6"/>
    <w:rsid w:val="002A25D9"/>
    <w:rsid w:val="002A3B3E"/>
    <w:rsid w:val="002A3C89"/>
    <w:rsid w:val="002A43AA"/>
    <w:rsid w:val="002A4AC9"/>
    <w:rsid w:val="002A4FD8"/>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90"/>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9AB"/>
    <w:rsid w:val="002F7A04"/>
    <w:rsid w:val="002F7B28"/>
    <w:rsid w:val="002F7D23"/>
    <w:rsid w:val="00300FEF"/>
    <w:rsid w:val="00301185"/>
    <w:rsid w:val="00301B49"/>
    <w:rsid w:val="0030230E"/>
    <w:rsid w:val="003025DB"/>
    <w:rsid w:val="0030313E"/>
    <w:rsid w:val="00303C2A"/>
    <w:rsid w:val="00303D02"/>
    <w:rsid w:val="003049FC"/>
    <w:rsid w:val="00304E45"/>
    <w:rsid w:val="0030547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59"/>
    <w:rsid w:val="00317AC3"/>
    <w:rsid w:val="00320115"/>
    <w:rsid w:val="00321802"/>
    <w:rsid w:val="00321A79"/>
    <w:rsid w:val="00321B1F"/>
    <w:rsid w:val="0032266C"/>
    <w:rsid w:val="003232C3"/>
    <w:rsid w:val="00324073"/>
    <w:rsid w:val="003241B0"/>
    <w:rsid w:val="003241B4"/>
    <w:rsid w:val="00324229"/>
    <w:rsid w:val="0032494C"/>
    <w:rsid w:val="00325243"/>
    <w:rsid w:val="00325A84"/>
    <w:rsid w:val="00325BB7"/>
    <w:rsid w:val="00325D58"/>
    <w:rsid w:val="00325F1F"/>
    <w:rsid w:val="00326357"/>
    <w:rsid w:val="00326CB7"/>
    <w:rsid w:val="00326F19"/>
    <w:rsid w:val="00326F9E"/>
    <w:rsid w:val="003300F2"/>
    <w:rsid w:val="00330B4C"/>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001"/>
    <w:rsid w:val="00384F5A"/>
    <w:rsid w:val="00385D49"/>
    <w:rsid w:val="00386E76"/>
    <w:rsid w:val="003903FB"/>
    <w:rsid w:val="00390B20"/>
    <w:rsid w:val="0039109A"/>
    <w:rsid w:val="0039114B"/>
    <w:rsid w:val="0039183A"/>
    <w:rsid w:val="00391FE7"/>
    <w:rsid w:val="0039299B"/>
    <w:rsid w:val="00393698"/>
    <w:rsid w:val="0039371E"/>
    <w:rsid w:val="00394C27"/>
    <w:rsid w:val="0039597E"/>
    <w:rsid w:val="00396CB4"/>
    <w:rsid w:val="003977D0"/>
    <w:rsid w:val="00397803"/>
    <w:rsid w:val="00397DB3"/>
    <w:rsid w:val="003A00F1"/>
    <w:rsid w:val="003A050E"/>
    <w:rsid w:val="003A050F"/>
    <w:rsid w:val="003A0CAA"/>
    <w:rsid w:val="003A0DDE"/>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9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DD"/>
    <w:rsid w:val="003E6626"/>
    <w:rsid w:val="003E664F"/>
    <w:rsid w:val="003E70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876"/>
    <w:rsid w:val="00421D7D"/>
    <w:rsid w:val="00422EEB"/>
    <w:rsid w:val="00424668"/>
    <w:rsid w:val="0042470D"/>
    <w:rsid w:val="00424B94"/>
    <w:rsid w:val="00424C4C"/>
    <w:rsid w:val="004252AF"/>
    <w:rsid w:val="0042578B"/>
    <w:rsid w:val="004257A5"/>
    <w:rsid w:val="00425CFB"/>
    <w:rsid w:val="00425F9B"/>
    <w:rsid w:val="0042788E"/>
    <w:rsid w:val="00427D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FB"/>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6E"/>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90"/>
    <w:rsid w:val="00472910"/>
    <w:rsid w:val="00472F7A"/>
    <w:rsid w:val="00472F8C"/>
    <w:rsid w:val="0047399D"/>
    <w:rsid w:val="00473DA9"/>
    <w:rsid w:val="004745B4"/>
    <w:rsid w:val="0047522C"/>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3F1"/>
    <w:rsid w:val="00493E55"/>
    <w:rsid w:val="0049538A"/>
    <w:rsid w:val="00495F71"/>
    <w:rsid w:val="00496EFB"/>
    <w:rsid w:val="00497851"/>
    <w:rsid w:val="0049788B"/>
    <w:rsid w:val="00497DF3"/>
    <w:rsid w:val="004A01F5"/>
    <w:rsid w:val="004A0401"/>
    <w:rsid w:val="004A0C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3FF"/>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AD"/>
    <w:rsid w:val="004C53C3"/>
    <w:rsid w:val="004C606C"/>
    <w:rsid w:val="004C67A2"/>
    <w:rsid w:val="004C7DC4"/>
    <w:rsid w:val="004C7E0B"/>
    <w:rsid w:val="004C7E53"/>
    <w:rsid w:val="004D017C"/>
    <w:rsid w:val="004D070C"/>
    <w:rsid w:val="004D0DE6"/>
    <w:rsid w:val="004D1010"/>
    <w:rsid w:val="004D248A"/>
    <w:rsid w:val="004D3BE3"/>
    <w:rsid w:val="004D459D"/>
    <w:rsid w:val="004D4C7B"/>
    <w:rsid w:val="004D7072"/>
    <w:rsid w:val="004D7B52"/>
    <w:rsid w:val="004D7DFA"/>
    <w:rsid w:val="004E0049"/>
    <w:rsid w:val="004E05A2"/>
    <w:rsid w:val="004E06BB"/>
    <w:rsid w:val="004E078D"/>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1D"/>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B1"/>
    <w:rsid w:val="004F30E1"/>
    <w:rsid w:val="004F33F0"/>
    <w:rsid w:val="004F473D"/>
    <w:rsid w:val="004F4D51"/>
    <w:rsid w:val="004F50BE"/>
    <w:rsid w:val="004F52E9"/>
    <w:rsid w:val="004F6F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6FB2"/>
    <w:rsid w:val="005273B1"/>
    <w:rsid w:val="00527D50"/>
    <w:rsid w:val="00530103"/>
    <w:rsid w:val="00530629"/>
    <w:rsid w:val="00530BB3"/>
    <w:rsid w:val="00530FFF"/>
    <w:rsid w:val="005311C6"/>
    <w:rsid w:val="005315A7"/>
    <w:rsid w:val="00531721"/>
    <w:rsid w:val="005321FB"/>
    <w:rsid w:val="0053254A"/>
    <w:rsid w:val="005332CF"/>
    <w:rsid w:val="005334CF"/>
    <w:rsid w:val="00533865"/>
    <w:rsid w:val="00533C4A"/>
    <w:rsid w:val="005346BB"/>
    <w:rsid w:val="00535763"/>
    <w:rsid w:val="005357BB"/>
    <w:rsid w:val="005368F1"/>
    <w:rsid w:val="005377B5"/>
    <w:rsid w:val="005379E7"/>
    <w:rsid w:val="00537A4A"/>
    <w:rsid w:val="00540094"/>
    <w:rsid w:val="00540482"/>
    <w:rsid w:val="005404A6"/>
    <w:rsid w:val="00540743"/>
    <w:rsid w:val="00540C9A"/>
    <w:rsid w:val="0054132A"/>
    <w:rsid w:val="005415E4"/>
    <w:rsid w:val="00541BC4"/>
    <w:rsid w:val="005420ED"/>
    <w:rsid w:val="00542A74"/>
    <w:rsid w:val="00543248"/>
    <w:rsid w:val="00543AE0"/>
    <w:rsid w:val="005440AA"/>
    <w:rsid w:val="005448A6"/>
    <w:rsid w:val="005464B7"/>
    <w:rsid w:val="00546A2F"/>
    <w:rsid w:val="00547265"/>
    <w:rsid w:val="00547443"/>
    <w:rsid w:val="00547A76"/>
    <w:rsid w:val="005505A6"/>
    <w:rsid w:val="005505BF"/>
    <w:rsid w:val="0055195C"/>
    <w:rsid w:val="00551B0D"/>
    <w:rsid w:val="00551FA7"/>
    <w:rsid w:val="00553286"/>
    <w:rsid w:val="00553E2C"/>
    <w:rsid w:val="00553F96"/>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1E7"/>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85A"/>
    <w:rsid w:val="00597972"/>
    <w:rsid w:val="005979E9"/>
    <w:rsid w:val="00597C34"/>
    <w:rsid w:val="005A0791"/>
    <w:rsid w:val="005A07D8"/>
    <w:rsid w:val="005A195F"/>
    <w:rsid w:val="005A2704"/>
    <w:rsid w:val="005A2AC1"/>
    <w:rsid w:val="005A2B07"/>
    <w:rsid w:val="005A2C0E"/>
    <w:rsid w:val="005A349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2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CE"/>
    <w:rsid w:val="005F2C28"/>
    <w:rsid w:val="005F2D7B"/>
    <w:rsid w:val="005F348F"/>
    <w:rsid w:val="005F35B9"/>
    <w:rsid w:val="005F3DEF"/>
    <w:rsid w:val="005F3FEB"/>
    <w:rsid w:val="005F4815"/>
    <w:rsid w:val="005F55EF"/>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E6"/>
    <w:rsid w:val="00607C46"/>
    <w:rsid w:val="006102F3"/>
    <w:rsid w:val="0061093E"/>
    <w:rsid w:val="006119DC"/>
    <w:rsid w:val="00611C75"/>
    <w:rsid w:val="00611FA4"/>
    <w:rsid w:val="00612434"/>
    <w:rsid w:val="00612CE6"/>
    <w:rsid w:val="00612DA3"/>
    <w:rsid w:val="00612EDD"/>
    <w:rsid w:val="00612FBA"/>
    <w:rsid w:val="00614A7B"/>
    <w:rsid w:val="00614FF2"/>
    <w:rsid w:val="006158E4"/>
    <w:rsid w:val="006158FB"/>
    <w:rsid w:val="00615C08"/>
    <w:rsid w:val="0061733E"/>
    <w:rsid w:val="0061741C"/>
    <w:rsid w:val="0061785B"/>
    <w:rsid w:val="006207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F05"/>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9FB"/>
    <w:rsid w:val="00664184"/>
    <w:rsid w:val="00664C39"/>
    <w:rsid w:val="0066500F"/>
    <w:rsid w:val="00665508"/>
    <w:rsid w:val="0066593D"/>
    <w:rsid w:val="00665D82"/>
    <w:rsid w:val="00665F7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14"/>
    <w:rsid w:val="006824FC"/>
    <w:rsid w:val="006837D6"/>
    <w:rsid w:val="0068448B"/>
    <w:rsid w:val="00684A39"/>
    <w:rsid w:val="00685312"/>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292"/>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14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78"/>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A82"/>
    <w:rsid w:val="006C7FA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5E8"/>
    <w:rsid w:val="007117A7"/>
    <w:rsid w:val="007128D8"/>
    <w:rsid w:val="007128DA"/>
    <w:rsid w:val="00712D41"/>
    <w:rsid w:val="0071379D"/>
    <w:rsid w:val="00713C6F"/>
    <w:rsid w:val="00714305"/>
    <w:rsid w:val="007152B7"/>
    <w:rsid w:val="007160DA"/>
    <w:rsid w:val="0071650A"/>
    <w:rsid w:val="0071679C"/>
    <w:rsid w:val="00716F5E"/>
    <w:rsid w:val="0071721A"/>
    <w:rsid w:val="00717339"/>
    <w:rsid w:val="00717724"/>
    <w:rsid w:val="00717909"/>
    <w:rsid w:val="00717A9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03"/>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B9D"/>
    <w:rsid w:val="00755F3B"/>
    <w:rsid w:val="007560A1"/>
    <w:rsid w:val="007566CB"/>
    <w:rsid w:val="0075678B"/>
    <w:rsid w:val="00757947"/>
    <w:rsid w:val="00757968"/>
    <w:rsid w:val="007620BE"/>
    <w:rsid w:val="0076216E"/>
    <w:rsid w:val="0076284D"/>
    <w:rsid w:val="00762B52"/>
    <w:rsid w:val="007630E3"/>
    <w:rsid w:val="00764CFF"/>
    <w:rsid w:val="00764F6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8FC"/>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F07"/>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D0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1B"/>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7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B69"/>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A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B24"/>
    <w:rsid w:val="008540C3"/>
    <w:rsid w:val="0085443F"/>
    <w:rsid w:val="00855F05"/>
    <w:rsid w:val="008563C3"/>
    <w:rsid w:val="0085681A"/>
    <w:rsid w:val="00856832"/>
    <w:rsid w:val="00856CFA"/>
    <w:rsid w:val="008576A8"/>
    <w:rsid w:val="00857DE3"/>
    <w:rsid w:val="008601A5"/>
    <w:rsid w:val="0086067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474"/>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75"/>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4C"/>
    <w:rsid w:val="008B6389"/>
    <w:rsid w:val="008B6A96"/>
    <w:rsid w:val="008B6B87"/>
    <w:rsid w:val="008B6C07"/>
    <w:rsid w:val="008B7377"/>
    <w:rsid w:val="008B786C"/>
    <w:rsid w:val="008C0019"/>
    <w:rsid w:val="008C0424"/>
    <w:rsid w:val="008C07E7"/>
    <w:rsid w:val="008C0807"/>
    <w:rsid w:val="008C0A0F"/>
    <w:rsid w:val="008C0CD5"/>
    <w:rsid w:val="008C1A42"/>
    <w:rsid w:val="008C1D31"/>
    <w:rsid w:val="008C1E31"/>
    <w:rsid w:val="008C230B"/>
    <w:rsid w:val="008C23CE"/>
    <w:rsid w:val="008C2A3F"/>
    <w:rsid w:val="008C37E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0A"/>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6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D6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0FB"/>
    <w:rsid w:val="00923A02"/>
    <w:rsid w:val="00924445"/>
    <w:rsid w:val="00925348"/>
    <w:rsid w:val="00925B89"/>
    <w:rsid w:val="009265B6"/>
    <w:rsid w:val="009266E8"/>
    <w:rsid w:val="00927957"/>
    <w:rsid w:val="00927DE7"/>
    <w:rsid w:val="00927FB2"/>
    <w:rsid w:val="00927FFC"/>
    <w:rsid w:val="009302A6"/>
    <w:rsid w:val="0093049E"/>
    <w:rsid w:val="00930569"/>
    <w:rsid w:val="00931518"/>
    <w:rsid w:val="00931E5B"/>
    <w:rsid w:val="00931F19"/>
    <w:rsid w:val="009323DD"/>
    <w:rsid w:val="0093261C"/>
    <w:rsid w:val="00933913"/>
    <w:rsid w:val="00934599"/>
    <w:rsid w:val="00934EAB"/>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36"/>
    <w:rsid w:val="009465A0"/>
    <w:rsid w:val="00946722"/>
    <w:rsid w:val="009501C3"/>
    <w:rsid w:val="009502BE"/>
    <w:rsid w:val="009502F5"/>
    <w:rsid w:val="00950858"/>
    <w:rsid w:val="0095203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1C"/>
    <w:rsid w:val="009700A8"/>
    <w:rsid w:val="009705ED"/>
    <w:rsid w:val="00970624"/>
    <w:rsid w:val="009706D5"/>
    <w:rsid w:val="00970BA8"/>
    <w:rsid w:val="00971170"/>
    <w:rsid w:val="0097135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9C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DC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B"/>
    <w:rsid w:val="009C7D51"/>
    <w:rsid w:val="009D02CC"/>
    <w:rsid w:val="009D03EB"/>
    <w:rsid w:val="009D08A3"/>
    <w:rsid w:val="009D0C3F"/>
    <w:rsid w:val="009D0DC5"/>
    <w:rsid w:val="009D1038"/>
    <w:rsid w:val="009D184C"/>
    <w:rsid w:val="009D2F13"/>
    <w:rsid w:val="009D2F4F"/>
    <w:rsid w:val="009D483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C07"/>
    <w:rsid w:val="009F7959"/>
    <w:rsid w:val="009F7C63"/>
    <w:rsid w:val="009F7D62"/>
    <w:rsid w:val="009F7F79"/>
    <w:rsid w:val="00A000BE"/>
    <w:rsid w:val="00A000F5"/>
    <w:rsid w:val="00A00363"/>
    <w:rsid w:val="00A00765"/>
    <w:rsid w:val="00A01B3A"/>
    <w:rsid w:val="00A0216C"/>
    <w:rsid w:val="00A021C2"/>
    <w:rsid w:val="00A02524"/>
    <w:rsid w:val="00A028CC"/>
    <w:rsid w:val="00A02F10"/>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2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A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A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0D"/>
    <w:rsid w:val="00A63233"/>
    <w:rsid w:val="00A63571"/>
    <w:rsid w:val="00A637A9"/>
    <w:rsid w:val="00A63C55"/>
    <w:rsid w:val="00A63C9A"/>
    <w:rsid w:val="00A64641"/>
    <w:rsid w:val="00A646E1"/>
    <w:rsid w:val="00A649F1"/>
    <w:rsid w:val="00A6570E"/>
    <w:rsid w:val="00A65A55"/>
    <w:rsid w:val="00A65B5C"/>
    <w:rsid w:val="00A65CD9"/>
    <w:rsid w:val="00A6625B"/>
    <w:rsid w:val="00A663A0"/>
    <w:rsid w:val="00A66FDF"/>
    <w:rsid w:val="00A67567"/>
    <w:rsid w:val="00A704CD"/>
    <w:rsid w:val="00A70D62"/>
    <w:rsid w:val="00A70DAE"/>
    <w:rsid w:val="00A70DC3"/>
    <w:rsid w:val="00A70E68"/>
    <w:rsid w:val="00A71BA0"/>
    <w:rsid w:val="00A728AD"/>
    <w:rsid w:val="00A73BF7"/>
    <w:rsid w:val="00A744AD"/>
    <w:rsid w:val="00A747AC"/>
    <w:rsid w:val="00A74977"/>
    <w:rsid w:val="00A74B22"/>
    <w:rsid w:val="00A74B37"/>
    <w:rsid w:val="00A74C2E"/>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2DA"/>
    <w:rsid w:val="00A83F3F"/>
    <w:rsid w:val="00A84166"/>
    <w:rsid w:val="00A84566"/>
    <w:rsid w:val="00A84687"/>
    <w:rsid w:val="00A84D66"/>
    <w:rsid w:val="00A854AB"/>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59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6"/>
    <w:rsid w:val="00AD5069"/>
    <w:rsid w:val="00AD51F7"/>
    <w:rsid w:val="00AD56F4"/>
    <w:rsid w:val="00AD57B1"/>
    <w:rsid w:val="00AD5BC5"/>
    <w:rsid w:val="00AD5DD1"/>
    <w:rsid w:val="00AD6119"/>
    <w:rsid w:val="00AD6A9B"/>
    <w:rsid w:val="00AD7D83"/>
    <w:rsid w:val="00AE0668"/>
    <w:rsid w:val="00AE0C44"/>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C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13"/>
    <w:rsid w:val="00B1096B"/>
    <w:rsid w:val="00B1123C"/>
    <w:rsid w:val="00B123E4"/>
    <w:rsid w:val="00B12512"/>
    <w:rsid w:val="00B12BF6"/>
    <w:rsid w:val="00B136A7"/>
    <w:rsid w:val="00B1388F"/>
    <w:rsid w:val="00B14544"/>
    <w:rsid w:val="00B149EA"/>
    <w:rsid w:val="00B157D6"/>
    <w:rsid w:val="00B16159"/>
    <w:rsid w:val="00B16562"/>
    <w:rsid w:val="00B166BC"/>
    <w:rsid w:val="00B16A0B"/>
    <w:rsid w:val="00B16A8C"/>
    <w:rsid w:val="00B16D29"/>
    <w:rsid w:val="00B17053"/>
    <w:rsid w:val="00B176FD"/>
    <w:rsid w:val="00B17DBA"/>
    <w:rsid w:val="00B203BE"/>
    <w:rsid w:val="00B2069D"/>
    <w:rsid w:val="00B210DB"/>
    <w:rsid w:val="00B2125E"/>
    <w:rsid w:val="00B21AC5"/>
    <w:rsid w:val="00B21EFA"/>
    <w:rsid w:val="00B2239D"/>
    <w:rsid w:val="00B22538"/>
    <w:rsid w:val="00B233A3"/>
    <w:rsid w:val="00B24214"/>
    <w:rsid w:val="00B2459A"/>
    <w:rsid w:val="00B24708"/>
    <w:rsid w:val="00B24D95"/>
    <w:rsid w:val="00B252D4"/>
    <w:rsid w:val="00B27D89"/>
    <w:rsid w:val="00B27E86"/>
    <w:rsid w:val="00B30554"/>
    <w:rsid w:val="00B3055F"/>
    <w:rsid w:val="00B3068F"/>
    <w:rsid w:val="00B30979"/>
    <w:rsid w:val="00B30AC8"/>
    <w:rsid w:val="00B30CEA"/>
    <w:rsid w:val="00B31908"/>
    <w:rsid w:val="00B31D3E"/>
    <w:rsid w:val="00B31D5E"/>
    <w:rsid w:val="00B3233B"/>
    <w:rsid w:val="00B3287D"/>
    <w:rsid w:val="00B33394"/>
    <w:rsid w:val="00B33EAC"/>
    <w:rsid w:val="00B3413D"/>
    <w:rsid w:val="00B34FE6"/>
    <w:rsid w:val="00B3551C"/>
    <w:rsid w:val="00B359A7"/>
    <w:rsid w:val="00B35FC1"/>
    <w:rsid w:val="00B368D9"/>
    <w:rsid w:val="00B3699E"/>
    <w:rsid w:val="00B3711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E0"/>
    <w:rsid w:val="00B4694C"/>
    <w:rsid w:val="00B4698A"/>
    <w:rsid w:val="00B46BD1"/>
    <w:rsid w:val="00B46C90"/>
    <w:rsid w:val="00B47415"/>
    <w:rsid w:val="00B47535"/>
    <w:rsid w:val="00B477F1"/>
    <w:rsid w:val="00B4792F"/>
    <w:rsid w:val="00B47C05"/>
    <w:rsid w:val="00B47C28"/>
    <w:rsid w:val="00B50760"/>
    <w:rsid w:val="00B5221E"/>
    <w:rsid w:val="00B522AC"/>
    <w:rsid w:val="00B52729"/>
    <w:rsid w:val="00B5429E"/>
    <w:rsid w:val="00B54339"/>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C59"/>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B6A"/>
    <w:rsid w:val="00B84D7D"/>
    <w:rsid w:val="00B852B7"/>
    <w:rsid w:val="00B856FF"/>
    <w:rsid w:val="00B85888"/>
    <w:rsid w:val="00B85D0A"/>
    <w:rsid w:val="00B85D18"/>
    <w:rsid w:val="00B8671F"/>
    <w:rsid w:val="00B86CBC"/>
    <w:rsid w:val="00B87FE9"/>
    <w:rsid w:val="00B9137D"/>
    <w:rsid w:val="00B91479"/>
    <w:rsid w:val="00B91FB8"/>
    <w:rsid w:val="00B923E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ED"/>
    <w:rsid w:val="00C438F5"/>
    <w:rsid w:val="00C43FFF"/>
    <w:rsid w:val="00C441D7"/>
    <w:rsid w:val="00C4463D"/>
    <w:rsid w:val="00C447D2"/>
    <w:rsid w:val="00C461AE"/>
    <w:rsid w:val="00C462EE"/>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42"/>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DB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5F"/>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2A0"/>
    <w:rsid w:val="00CA1743"/>
    <w:rsid w:val="00CA1AE6"/>
    <w:rsid w:val="00CA237E"/>
    <w:rsid w:val="00CA4139"/>
    <w:rsid w:val="00CA42C1"/>
    <w:rsid w:val="00CA47CB"/>
    <w:rsid w:val="00CA5166"/>
    <w:rsid w:val="00CA64E1"/>
    <w:rsid w:val="00CA77FA"/>
    <w:rsid w:val="00CB0633"/>
    <w:rsid w:val="00CB1979"/>
    <w:rsid w:val="00CB1BFC"/>
    <w:rsid w:val="00CB1C73"/>
    <w:rsid w:val="00CB20ED"/>
    <w:rsid w:val="00CB21ED"/>
    <w:rsid w:val="00CB3C1E"/>
    <w:rsid w:val="00CB3E24"/>
    <w:rsid w:val="00CB3E81"/>
    <w:rsid w:val="00CB447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DB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B8"/>
    <w:rsid w:val="00CD5F1C"/>
    <w:rsid w:val="00CD68DE"/>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4"/>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07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9E"/>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6E"/>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CC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3FA"/>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A7"/>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2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D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58"/>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3F"/>
    <w:rsid w:val="00E042BB"/>
    <w:rsid w:val="00E04697"/>
    <w:rsid w:val="00E04919"/>
    <w:rsid w:val="00E05E2D"/>
    <w:rsid w:val="00E069E3"/>
    <w:rsid w:val="00E076BB"/>
    <w:rsid w:val="00E101B8"/>
    <w:rsid w:val="00E10741"/>
    <w:rsid w:val="00E110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82"/>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A1"/>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031"/>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9B9"/>
    <w:rsid w:val="00E670F8"/>
    <w:rsid w:val="00E67CF1"/>
    <w:rsid w:val="00E70076"/>
    <w:rsid w:val="00E70410"/>
    <w:rsid w:val="00E7043E"/>
    <w:rsid w:val="00E71890"/>
    <w:rsid w:val="00E729B9"/>
    <w:rsid w:val="00E75068"/>
    <w:rsid w:val="00E76292"/>
    <w:rsid w:val="00E76434"/>
    <w:rsid w:val="00E76A3A"/>
    <w:rsid w:val="00E77D11"/>
    <w:rsid w:val="00E80EDE"/>
    <w:rsid w:val="00E81505"/>
    <w:rsid w:val="00E81709"/>
    <w:rsid w:val="00E81834"/>
    <w:rsid w:val="00E818EC"/>
    <w:rsid w:val="00E81BF0"/>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7C5"/>
    <w:rsid w:val="00EB6D85"/>
    <w:rsid w:val="00EB6E93"/>
    <w:rsid w:val="00EB79EA"/>
    <w:rsid w:val="00EB7FCE"/>
    <w:rsid w:val="00EC0571"/>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811"/>
    <w:rsid w:val="00ED4A3A"/>
    <w:rsid w:val="00ED4CED"/>
    <w:rsid w:val="00ED51C8"/>
    <w:rsid w:val="00ED55DB"/>
    <w:rsid w:val="00ED5A55"/>
    <w:rsid w:val="00ED5B78"/>
    <w:rsid w:val="00ED5C67"/>
    <w:rsid w:val="00ED5EE0"/>
    <w:rsid w:val="00ED697D"/>
    <w:rsid w:val="00ED6CEC"/>
    <w:rsid w:val="00ED73B9"/>
    <w:rsid w:val="00ED7900"/>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EF"/>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74"/>
    <w:rsid w:val="00F02806"/>
    <w:rsid w:val="00F02B98"/>
    <w:rsid w:val="00F02C2E"/>
    <w:rsid w:val="00F03222"/>
    <w:rsid w:val="00F032A4"/>
    <w:rsid w:val="00F03537"/>
    <w:rsid w:val="00F03EE0"/>
    <w:rsid w:val="00F043D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30C"/>
    <w:rsid w:val="00F3024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5C1"/>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3D4"/>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E0"/>
    <w:rsid w:val="00F701DB"/>
    <w:rsid w:val="00F71B90"/>
    <w:rsid w:val="00F7215F"/>
    <w:rsid w:val="00F72D3A"/>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27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9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6C"/>
    <w:rsid w:val="00FE4654"/>
    <w:rsid w:val="00FE4E65"/>
    <w:rsid w:val="00FE5735"/>
    <w:rsid w:val="00FE6998"/>
    <w:rsid w:val="00FE6EC7"/>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1C9DDD"/>
  <w15:chartTrackingRefBased/>
  <w15:docId w15:val="{6E83C587-5EE4-438B-A8A7-7BE63E252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D3811"/>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27D7B"/>
    <w:pPr>
      <w:tabs>
        <w:tab w:val="right" w:leader="dot" w:pos="9962"/>
      </w:tabs>
      <w:spacing w:after="0"/>
      <w:ind w:left="220"/>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113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bignevas.strumilo@sodr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8DF69-A87E-40A0-94AA-277253D40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14691</Words>
  <Characters>8375</Characters>
  <Application>Microsoft Office Word</Application>
  <DocSecurity>0</DocSecurity>
  <Lines>69</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4</cp:revision>
  <dcterms:created xsi:type="dcterms:W3CDTF">2025-08-26T07:50:00Z</dcterms:created>
  <dcterms:modified xsi:type="dcterms:W3CDTF">2025-08-26T13:54:00Z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